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B60" w:rsidRPr="00FE6BFA" w:rsidRDefault="00561B60" w:rsidP="00561B60">
      <w:pPr>
        <w:pStyle w:val="Header"/>
        <w:ind w:right="-823" w:firstLine="0"/>
        <w:rPr>
          <w:rFonts w:ascii="Copperplate Gothic Bold" w:hAnsi="Copperplate Gothic Bold" w:cs="Brill"/>
          <w:b/>
          <w:bCs/>
          <w:sz w:val="52"/>
          <w:szCs w:val="52"/>
        </w:rPr>
      </w:pPr>
      <w:proofErr w:type="spellStart"/>
      <w:r w:rsidRPr="00FE6BFA">
        <w:rPr>
          <w:rFonts w:ascii="Copperplate Gothic Bold" w:hAnsi="Copperplate Gothic Bold"/>
          <w:b/>
          <w:bCs/>
          <w:sz w:val="52"/>
          <w:szCs w:val="52"/>
        </w:rPr>
        <w:t>Fakta</w:t>
      </w:r>
      <w:proofErr w:type="spellEnd"/>
    </w:p>
    <w:p w:rsidR="00561B60" w:rsidRPr="00BF4C1A" w:rsidRDefault="00561B60" w:rsidP="00561B60">
      <w:pPr>
        <w:pStyle w:val="Header"/>
        <w:ind w:right="-823" w:firstLine="0"/>
        <w:rPr>
          <w:rFonts w:ascii="GeoSlab703 Md BT" w:hAnsi="GeoSlab703 Md BT" w:cs="Brill"/>
          <w:bCs/>
        </w:rPr>
      </w:pPr>
      <w:proofErr w:type="spellStart"/>
      <w:r w:rsidRPr="00BF4C1A">
        <w:rPr>
          <w:rFonts w:ascii="GeoSlab703 Md BT" w:hAnsi="GeoSlab703 Md BT" w:cs="Brill"/>
          <w:bCs/>
        </w:rPr>
        <w:t>Jurnal</w:t>
      </w:r>
      <w:proofErr w:type="spellEnd"/>
      <w:r w:rsidRPr="00BF4C1A">
        <w:rPr>
          <w:rFonts w:ascii="GeoSlab703 Md BT" w:hAnsi="GeoSlab703 Md BT" w:cs="Brill"/>
          <w:bCs/>
        </w:rPr>
        <w:t xml:space="preserve"> </w:t>
      </w:r>
      <w:proofErr w:type="spellStart"/>
      <w:r w:rsidRPr="00BF4C1A">
        <w:rPr>
          <w:rFonts w:ascii="GeoSlab703 Md BT" w:hAnsi="GeoSlab703 Md BT" w:cs="Brill"/>
          <w:bCs/>
        </w:rPr>
        <w:t>Pendidikan</w:t>
      </w:r>
      <w:proofErr w:type="spellEnd"/>
      <w:r w:rsidRPr="00BF4C1A">
        <w:rPr>
          <w:rFonts w:ascii="GeoSlab703 Md BT" w:hAnsi="GeoSlab703 Md BT" w:cs="Brill"/>
          <w:bCs/>
        </w:rPr>
        <w:t xml:space="preserve"> Agama Islam</w:t>
      </w:r>
    </w:p>
    <w:p w:rsidR="00561B60" w:rsidRPr="00BF4C1A" w:rsidRDefault="00561B60" w:rsidP="00561B60">
      <w:pPr>
        <w:pStyle w:val="Header"/>
        <w:ind w:right="-823" w:firstLine="0"/>
        <w:rPr>
          <w:rFonts w:ascii="Brill" w:hAnsi="Brill" w:cs="Brill"/>
          <w:bCs/>
        </w:rPr>
      </w:pPr>
      <w:r w:rsidRPr="00BF4C1A">
        <w:rPr>
          <w:rFonts w:ascii="Brill" w:hAnsi="Brill" w:cs="Brill"/>
          <w:bCs/>
        </w:rPr>
        <w:t>Vol. 1, No. 1</w:t>
      </w:r>
      <w:r>
        <w:rPr>
          <w:rFonts w:ascii="Brill" w:hAnsi="Brill" w:cs="Brill"/>
          <w:bCs/>
        </w:rPr>
        <w:t xml:space="preserve">, </w:t>
      </w:r>
      <w:proofErr w:type="spellStart"/>
      <w:r>
        <w:rPr>
          <w:rFonts w:ascii="Brill" w:hAnsi="Brill" w:cs="Brill"/>
          <w:bCs/>
        </w:rPr>
        <w:t>Januari-Juni</w:t>
      </w:r>
      <w:proofErr w:type="spellEnd"/>
      <w:r w:rsidRPr="00BF4C1A">
        <w:rPr>
          <w:rFonts w:ascii="Brill" w:hAnsi="Brill" w:cs="Brill"/>
          <w:bCs/>
        </w:rPr>
        <w:t xml:space="preserve"> 2021</w:t>
      </w:r>
    </w:p>
    <w:p w:rsidR="00561B60" w:rsidRPr="00BF4C1A" w:rsidRDefault="00561B60" w:rsidP="00561B60">
      <w:pPr>
        <w:pStyle w:val="Header"/>
        <w:ind w:right="-823" w:firstLine="0"/>
        <w:rPr>
          <w:rFonts w:ascii="Brill" w:hAnsi="Brill" w:cs="Brill"/>
          <w:bCs/>
        </w:rPr>
      </w:pPr>
      <w:r>
        <w:rPr>
          <w:rFonts w:ascii="Brill" w:hAnsi="Brill" w:cs="Brill"/>
          <w:bCs/>
        </w:rPr>
        <w:t xml:space="preserve">ISSN: </w:t>
      </w:r>
      <w:r>
        <w:rPr>
          <w:rFonts w:ascii="Brill" w:hAnsi="Brill" w:cs="Brill"/>
          <w:bCs/>
          <w:lang w:val="id-ID"/>
        </w:rPr>
        <w:t>27749118</w:t>
      </w:r>
      <w:r>
        <w:rPr>
          <w:rFonts w:ascii="Brill" w:hAnsi="Brill" w:cs="Brill"/>
          <w:bCs/>
        </w:rPr>
        <w:t xml:space="preserve"> (Print); </w:t>
      </w:r>
      <w:r>
        <w:rPr>
          <w:rFonts w:ascii="Brill" w:hAnsi="Brill" w:cs="Brill"/>
          <w:bCs/>
          <w:lang w:val="id-ID"/>
        </w:rPr>
        <w:t>27750906</w:t>
      </w:r>
      <w:r w:rsidRPr="00BF4C1A">
        <w:rPr>
          <w:rFonts w:ascii="Brill" w:hAnsi="Brill" w:cs="Brill"/>
          <w:bCs/>
        </w:rPr>
        <w:t xml:space="preserve"> (online)</w:t>
      </w:r>
    </w:p>
    <w:p w:rsidR="00561B60" w:rsidRPr="00BF4C1A" w:rsidRDefault="00561B60" w:rsidP="00561B60">
      <w:pPr>
        <w:pStyle w:val="Header"/>
        <w:ind w:right="-823" w:firstLine="0"/>
        <w:rPr>
          <w:rFonts w:ascii="Brill" w:hAnsi="Brill" w:cs="Brill"/>
          <w:bCs/>
        </w:rPr>
      </w:pPr>
      <w:r w:rsidRPr="00BF4C1A">
        <w:rPr>
          <w:rFonts w:ascii="Brill" w:hAnsi="Brill" w:cs="Brill"/>
          <w:bCs/>
        </w:rPr>
        <w:t>http://ejournal.idia.ac.id/index.php/fakta</w:t>
      </w:r>
    </w:p>
    <w:p w:rsidR="00561B60" w:rsidRPr="00561B60" w:rsidRDefault="00561B60" w:rsidP="00561B60">
      <w:pPr>
        <w:pStyle w:val="Header"/>
        <w:tabs>
          <w:tab w:val="left" w:pos="2127"/>
          <w:tab w:val="left" w:pos="4638"/>
        </w:tabs>
        <w:ind w:right="-823"/>
        <w:rPr>
          <w:rFonts w:ascii="Brill" w:hAnsi="Brill" w:cs="Brill"/>
          <w:bCs/>
          <w:sz w:val="28"/>
          <w:szCs w:val="28"/>
          <w:lang w:val="id-ID"/>
        </w:rPr>
      </w:pPr>
      <w:r>
        <w:rPr>
          <w:rFonts w:ascii="Brill" w:hAnsi="Brill" w:cs="Brill"/>
          <w:bCs/>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9pt;margin-top:6.05pt;width:463pt;height:0;z-index:251660288" o:connectortype="straight"/>
        </w:pict>
      </w:r>
      <w:r>
        <w:rPr>
          <w:rFonts w:ascii="Brill" w:hAnsi="Brill" w:cs="Brill"/>
          <w:bCs/>
          <w:sz w:val="28"/>
          <w:szCs w:val="28"/>
        </w:rPr>
        <w:tab/>
      </w:r>
      <w:r>
        <w:rPr>
          <w:rFonts w:ascii="Brill" w:hAnsi="Brill" w:cs="Brill"/>
          <w:bCs/>
          <w:sz w:val="28"/>
          <w:szCs w:val="28"/>
        </w:rPr>
        <w:tab/>
      </w:r>
      <w:r>
        <w:rPr>
          <w:rFonts w:ascii="Brill" w:hAnsi="Brill" w:cs="Brill"/>
          <w:bCs/>
          <w:sz w:val="28"/>
          <w:szCs w:val="28"/>
        </w:rPr>
        <w:tab/>
      </w:r>
    </w:p>
    <w:p w:rsidR="00130019" w:rsidRPr="00F409D8" w:rsidRDefault="00130019" w:rsidP="0029506F">
      <w:pPr>
        <w:spacing w:line="240" w:lineRule="auto"/>
        <w:ind w:firstLine="0"/>
        <w:jc w:val="both"/>
        <w:rPr>
          <w:rFonts w:ascii="Brill" w:hAnsi="Brill"/>
          <w:sz w:val="44"/>
          <w:szCs w:val="44"/>
          <w:lang w:val="id-ID"/>
        </w:rPr>
      </w:pPr>
      <w:r w:rsidRPr="00F409D8">
        <w:rPr>
          <w:rFonts w:ascii="Brill" w:hAnsi="Brill"/>
          <w:b/>
          <w:bCs/>
          <w:sz w:val="44"/>
          <w:szCs w:val="44"/>
          <w:lang w:val="id-ID"/>
        </w:rPr>
        <w:t>UPAYA K</w:t>
      </w:r>
      <w:r w:rsidR="00CE6B85" w:rsidRPr="00F409D8">
        <w:rPr>
          <w:rFonts w:ascii="Brill" w:hAnsi="Brill"/>
          <w:b/>
          <w:bCs/>
          <w:sz w:val="44"/>
          <w:szCs w:val="44"/>
          <w:lang w:val="id-ID"/>
        </w:rPr>
        <w:t xml:space="preserve">EPALA SEKOLAH </w:t>
      </w:r>
      <w:r w:rsidRPr="00F409D8">
        <w:rPr>
          <w:rFonts w:ascii="Brill" w:hAnsi="Brill"/>
          <w:b/>
          <w:bCs/>
          <w:sz w:val="44"/>
          <w:szCs w:val="44"/>
          <w:lang w:val="id-ID"/>
        </w:rPr>
        <w:t>DAL</w:t>
      </w:r>
      <w:r w:rsidR="003F76E9">
        <w:rPr>
          <w:rFonts w:ascii="Brill" w:hAnsi="Brill"/>
          <w:b/>
          <w:bCs/>
          <w:sz w:val="44"/>
          <w:szCs w:val="44"/>
          <w:lang w:val="id-ID"/>
        </w:rPr>
        <w:t>AM MENGATASI</w:t>
      </w:r>
      <w:r w:rsidR="00077884" w:rsidRPr="00F409D8">
        <w:rPr>
          <w:rFonts w:ascii="Brill" w:hAnsi="Brill"/>
          <w:b/>
          <w:bCs/>
          <w:sz w:val="44"/>
          <w:szCs w:val="44"/>
          <w:lang w:val="id-ID"/>
        </w:rPr>
        <w:t xml:space="preserve"> GURU YANG MENGALAMI</w:t>
      </w:r>
      <w:r w:rsidRPr="00F409D8">
        <w:rPr>
          <w:rFonts w:ascii="Brill" w:hAnsi="Brill"/>
          <w:b/>
          <w:bCs/>
          <w:sz w:val="44"/>
          <w:szCs w:val="44"/>
          <w:lang w:val="id-ID"/>
        </w:rPr>
        <w:t xml:space="preserve"> MASALAH METODE MENGAJAR</w:t>
      </w:r>
      <w:r w:rsidR="003F76E9">
        <w:rPr>
          <w:rFonts w:ascii="Brill" w:hAnsi="Brill"/>
          <w:b/>
          <w:bCs/>
          <w:sz w:val="44"/>
          <w:szCs w:val="44"/>
          <w:lang w:val="id-ID"/>
        </w:rPr>
        <w:t>(THE PRINCIPAL’S EFFORTS IN DEALING WITH TEACHERS WHO HAS TEACHING METHOD PROBLEMS)</w:t>
      </w:r>
    </w:p>
    <w:p w:rsidR="004B2248" w:rsidRDefault="004B2248" w:rsidP="00753473">
      <w:pPr>
        <w:pStyle w:val="NoSpacing"/>
        <w:jc w:val="both"/>
        <w:rPr>
          <w:rFonts w:ascii="Brill" w:hAnsi="Brill"/>
          <w:b/>
          <w:bCs/>
          <w:i/>
          <w:iCs/>
          <w:sz w:val="24"/>
          <w:szCs w:val="24"/>
          <w:lang w:val="id-ID"/>
        </w:rPr>
      </w:pPr>
    </w:p>
    <w:p w:rsidR="0029506F" w:rsidRPr="00753473" w:rsidRDefault="007A3884" w:rsidP="00753473">
      <w:pPr>
        <w:pStyle w:val="NoSpacing"/>
        <w:jc w:val="both"/>
        <w:rPr>
          <w:rFonts w:ascii="Brill" w:hAnsi="Brill"/>
          <w:b/>
          <w:bCs/>
          <w:i/>
          <w:iCs/>
          <w:sz w:val="24"/>
          <w:szCs w:val="24"/>
          <w:lang w:val="id-ID" w:bidi="ar-SA"/>
        </w:rPr>
      </w:pPr>
      <w:r w:rsidRPr="004B787D">
        <w:rPr>
          <w:rFonts w:ascii="Brill" w:hAnsi="Brill"/>
          <w:b/>
          <w:bCs/>
          <w:i/>
          <w:iCs/>
          <w:sz w:val="24"/>
          <w:szCs w:val="24"/>
          <w:lang w:val="id-ID"/>
        </w:rPr>
        <w:t>Zainiyah</w:t>
      </w:r>
      <w:r w:rsidR="00753473" w:rsidRPr="004B787D">
        <w:rPr>
          <w:rFonts w:ascii="Brill" w:hAnsi="Brill"/>
          <w:b/>
          <w:bCs/>
          <w:i/>
          <w:iCs/>
          <w:sz w:val="24"/>
          <w:szCs w:val="24"/>
          <w:lang w:val="id-ID" w:bidi="ar-SA"/>
        </w:rPr>
        <w:t>,</w:t>
      </w:r>
      <w:r w:rsidR="00753473">
        <w:rPr>
          <w:rFonts w:ascii="Brill" w:hAnsi="Brill"/>
          <w:b/>
          <w:bCs/>
          <w:i/>
          <w:iCs/>
          <w:sz w:val="24"/>
          <w:szCs w:val="24"/>
          <w:lang w:val="id-ID" w:bidi="ar-SA"/>
        </w:rPr>
        <w:t xml:space="preserve"> </w:t>
      </w:r>
      <w:r w:rsidR="0029506F" w:rsidRPr="00753473">
        <w:rPr>
          <w:rFonts w:ascii="Brill" w:hAnsi="Brill"/>
          <w:b/>
          <w:bCs/>
          <w:i/>
          <w:iCs/>
          <w:sz w:val="24"/>
          <w:szCs w:val="24"/>
          <w:lang w:val="id-ID" w:bidi="ar-SA"/>
        </w:rPr>
        <w:t>Najmi Faza</w:t>
      </w:r>
    </w:p>
    <w:p w:rsidR="00E65E15" w:rsidRPr="00753473" w:rsidRDefault="00077884" w:rsidP="00753473">
      <w:pPr>
        <w:pStyle w:val="NoSpacing"/>
        <w:jc w:val="both"/>
        <w:rPr>
          <w:rFonts w:ascii="Brill" w:hAnsi="Brill"/>
          <w:i/>
          <w:iCs/>
          <w:sz w:val="24"/>
          <w:szCs w:val="24"/>
          <w:lang w:val="id-ID"/>
        </w:rPr>
      </w:pPr>
      <w:r w:rsidRPr="00753473">
        <w:rPr>
          <w:rFonts w:ascii="Brill" w:hAnsi="Brill"/>
          <w:i/>
          <w:iCs/>
          <w:sz w:val="24"/>
          <w:szCs w:val="24"/>
          <w:lang w:val="id-ID"/>
        </w:rPr>
        <w:t>I</w:t>
      </w:r>
      <w:r w:rsidR="007A3884" w:rsidRPr="00753473">
        <w:rPr>
          <w:rFonts w:ascii="Brill" w:hAnsi="Brill"/>
          <w:i/>
          <w:iCs/>
          <w:sz w:val="24"/>
          <w:szCs w:val="24"/>
          <w:lang w:val="id-ID"/>
        </w:rPr>
        <w:t>sn</w:t>
      </w:r>
      <w:r w:rsidRPr="00753473">
        <w:rPr>
          <w:rFonts w:ascii="Brill" w:hAnsi="Brill"/>
          <w:i/>
          <w:iCs/>
          <w:sz w:val="24"/>
          <w:szCs w:val="24"/>
          <w:lang w:val="id-ID"/>
        </w:rPr>
        <w:t>titut Dirosat Islamiyah Al-Amien Prenduan(IDIA</w:t>
      </w:r>
      <w:r w:rsidR="00E65E15" w:rsidRPr="00753473">
        <w:rPr>
          <w:rFonts w:ascii="Brill" w:hAnsi="Brill"/>
          <w:i/>
          <w:iCs/>
          <w:sz w:val="24"/>
          <w:szCs w:val="24"/>
          <w:lang w:val="id-ID"/>
        </w:rPr>
        <w:t>)</w:t>
      </w:r>
    </w:p>
    <w:p w:rsidR="0029506F" w:rsidRPr="001D1811" w:rsidRDefault="00772AB3" w:rsidP="001D1811">
      <w:pPr>
        <w:pStyle w:val="NoSpacing"/>
        <w:jc w:val="both"/>
        <w:rPr>
          <w:rFonts w:ascii="Brill" w:hAnsi="Brill"/>
          <w:i/>
          <w:iCs/>
          <w:sz w:val="24"/>
          <w:szCs w:val="24"/>
          <w:lang w:val="id-ID"/>
        </w:rPr>
      </w:pPr>
      <w:hyperlink r:id="rId8" w:history="1">
        <w:r w:rsidRPr="001D1811">
          <w:rPr>
            <w:rStyle w:val="Hyperlink"/>
            <w:rFonts w:ascii="Brill" w:hAnsi="Brill" w:cstheme="minorHAnsi"/>
            <w:sz w:val="24"/>
            <w:szCs w:val="24"/>
            <w:u w:val="none"/>
            <w:lang w:val="id-ID"/>
          </w:rPr>
          <w:t xml:space="preserve">zazazainiyah837@gmail.com/zazazainiyah937@gmail.com, </w:t>
        </w:r>
        <w:r w:rsidRPr="001D1811">
          <w:rPr>
            <w:rStyle w:val="Hyperlink"/>
            <w:rFonts w:ascii="Brill" w:hAnsi="Brill" w:cstheme="minorHAnsi"/>
            <w:sz w:val="24"/>
            <w:szCs w:val="24"/>
            <w:u w:val="none"/>
            <w:lang w:val="id-ID"/>
          </w:rPr>
          <w:t>najmifaza</w:t>
        </w:r>
      </w:hyperlink>
      <w:r w:rsidR="00E65E15" w:rsidRPr="001D1811">
        <w:rPr>
          <w:rFonts w:ascii="Brill" w:hAnsi="Brill" w:cstheme="minorHAnsi"/>
          <w:sz w:val="24"/>
          <w:szCs w:val="24"/>
          <w:lang w:val="id-ID"/>
        </w:rPr>
        <w:t xml:space="preserve">. </w:t>
      </w:r>
      <w:r w:rsidR="005C274D" w:rsidRPr="001D1811">
        <w:fldChar w:fldCharType="begin"/>
      </w:r>
      <w:r w:rsidR="005C274D" w:rsidRPr="001D1811">
        <w:instrText>HYPERLINK "mailto:1993@gmail.com"</w:instrText>
      </w:r>
      <w:r w:rsidR="005C274D" w:rsidRPr="001D1811">
        <w:fldChar w:fldCharType="separate"/>
      </w:r>
      <w:r w:rsidR="00E65E15" w:rsidRPr="001D1811">
        <w:rPr>
          <w:rStyle w:val="Hyperlink"/>
          <w:rFonts w:ascii="Brill" w:hAnsi="Brill" w:cstheme="minorHAnsi"/>
          <w:sz w:val="24"/>
          <w:szCs w:val="24"/>
          <w:u w:val="none"/>
          <w:lang w:val="id-ID"/>
        </w:rPr>
        <w:t>1993@gmail.com</w:t>
      </w:r>
      <w:r w:rsidR="005C274D" w:rsidRPr="001D1811">
        <w:fldChar w:fldCharType="end"/>
      </w:r>
    </w:p>
    <w:p w:rsidR="00174521" w:rsidRPr="001D1811" w:rsidRDefault="00174521" w:rsidP="0029506F">
      <w:pPr>
        <w:pStyle w:val="NoSpacing"/>
        <w:tabs>
          <w:tab w:val="left" w:pos="4050"/>
          <w:tab w:val="center" w:pos="4680"/>
        </w:tabs>
        <w:jc w:val="both"/>
        <w:rPr>
          <w:rFonts w:ascii="Brill" w:hAnsi="Brill"/>
          <w:b/>
          <w:bCs/>
          <w:sz w:val="24"/>
          <w:szCs w:val="24"/>
          <w:lang w:val="id-ID"/>
        </w:rPr>
      </w:pPr>
    </w:p>
    <w:p w:rsidR="0029506F" w:rsidRPr="0029506F" w:rsidRDefault="0029506F" w:rsidP="0029506F">
      <w:pPr>
        <w:pStyle w:val="NoSpacing"/>
        <w:tabs>
          <w:tab w:val="left" w:pos="4050"/>
          <w:tab w:val="center" w:pos="4680"/>
        </w:tabs>
        <w:jc w:val="both"/>
        <w:rPr>
          <w:rFonts w:ascii="Brill" w:hAnsi="Brill"/>
          <w:b/>
          <w:bCs/>
          <w:sz w:val="24"/>
          <w:szCs w:val="24"/>
          <w:lang w:val="id-ID"/>
        </w:rPr>
      </w:pPr>
      <w:r w:rsidRPr="00D53DAD">
        <w:rPr>
          <w:rFonts w:ascii="Brill" w:hAnsi="Brill"/>
          <w:b/>
          <w:bCs/>
          <w:sz w:val="24"/>
          <w:szCs w:val="24"/>
          <w:lang w:val="id-ID"/>
        </w:rPr>
        <w:t>Abstrak</w:t>
      </w:r>
    </w:p>
    <w:p w:rsidR="0029506F" w:rsidRPr="00C12FC7" w:rsidRDefault="0029506F" w:rsidP="00C12FC7">
      <w:pPr>
        <w:spacing w:line="360" w:lineRule="auto"/>
        <w:ind w:firstLine="0"/>
        <w:jc w:val="both"/>
        <w:rPr>
          <w:rFonts w:ascii="Brill" w:hAnsi="Brill"/>
          <w:lang w:val="id-ID" w:bidi="ar-SA"/>
        </w:rPr>
      </w:pPr>
      <w:r w:rsidRPr="00C12FC7">
        <w:rPr>
          <w:rFonts w:ascii="Brill" w:hAnsi="Brill"/>
          <w:lang w:val="id-ID"/>
        </w:rPr>
        <w:t>Supervisi merupakan pembinaan yang terencana dalam membantu guru dan staf lainnya dalam suatu pekerjaan yang efektif untuk mencapai tujuan-tujuan pendidikan. Kepala sekolah sebagai supervisor memberikan bimbingan dan dorongan kepada guru-guru dalam pelaksanaan pendidikan dan pengajaran terutama dalam hal pemilihan metode pembel</w:t>
      </w:r>
      <w:r w:rsidR="00CE7BAC">
        <w:rPr>
          <w:rFonts w:ascii="Brill" w:hAnsi="Brill"/>
          <w:lang w:val="id-ID"/>
        </w:rPr>
        <w:t>ajaran. Penelitian ini bertujuan untuk mendeskripsikan</w:t>
      </w:r>
      <w:r w:rsidRPr="00C12FC7">
        <w:rPr>
          <w:rFonts w:ascii="Brill" w:hAnsi="Brill"/>
          <w:lang w:val="id-ID"/>
        </w:rPr>
        <w:t>: 1)</w:t>
      </w:r>
      <w:r w:rsidR="00BC5EF4" w:rsidRPr="00C12FC7">
        <w:rPr>
          <w:rFonts w:ascii="Brill" w:hAnsi="Brill"/>
          <w:lang w:val="id-ID"/>
        </w:rPr>
        <w:t>Bagaimana upaya kepala sekolah dalam</w:t>
      </w:r>
      <w:r w:rsidRPr="00C12FC7">
        <w:rPr>
          <w:rFonts w:ascii="Brill" w:hAnsi="Brill"/>
          <w:lang w:val="id-ID"/>
        </w:rPr>
        <w:t xml:space="preserve"> mengatasi guru yang mengal</w:t>
      </w:r>
      <w:r w:rsidR="00BC5EF4" w:rsidRPr="00C12FC7">
        <w:rPr>
          <w:rFonts w:ascii="Brill" w:hAnsi="Brill"/>
          <w:lang w:val="id-ID"/>
        </w:rPr>
        <w:t xml:space="preserve">ami masalah metode mengajar. 2) Apa saja faktor pendukung dan penghambat </w:t>
      </w:r>
      <w:r w:rsidRPr="00C12FC7">
        <w:rPr>
          <w:rFonts w:ascii="Brill" w:hAnsi="Brill"/>
          <w:lang w:val="id-ID"/>
        </w:rPr>
        <w:t xml:space="preserve">kepala sekolah dalam mengatasi guru yang mengalami masalah metode mengajar. Metode penelitian ini adalah penelitian kualitatif. Data diambil dengan menggunakan wawancara, observasi dan dokumentasi. Analisis datanya menggunakan tehnik deskriptif kualitatif. Dalam hal ini peneliti berusaha memahami keadaan yang terjadi di MTs. Raudlatul Ihsan dalam mengupayakan supervisi di sekolah. Dari hasil penelitian, </w:t>
      </w:r>
      <w:r w:rsidR="0017543B" w:rsidRPr="00C12FC7">
        <w:rPr>
          <w:rFonts w:ascii="Brill" w:hAnsi="Brill"/>
          <w:lang w:val="id-ID" w:bidi="ar-SA"/>
        </w:rPr>
        <w:t>Upa</w:t>
      </w:r>
      <w:r w:rsidR="004C012E" w:rsidRPr="00C12FC7">
        <w:rPr>
          <w:rFonts w:ascii="Brill" w:hAnsi="Brill"/>
          <w:lang w:val="id-ID" w:bidi="ar-SA"/>
        </w:rPr>
        <w:t>ya kepala sekolah dalam mengatasi</w:t>
      </w:r>
      <w:r w:rsidR="0017543B" w:rsidRPr="00C12FC7">
        <w:rPr>
          <w:rFonts w:ascii="Brill" w:hAnsi="Brill"/>
          <w:lang w:val="id-ID" w:bidi="ar-SA"/>
        </w:rPr>
        <w:t xml:space="preserve"> guru yang mengalami masalah metode mengajar, yaitu :</w:t>
      </w:r>
      <w:r w:rsidR="008B319A">
        <w:rPr>
          <w:rFonts w:ascii="Brill" w:hAnsi="Brill"/>
          <w:lang w:val="id-ID" w:bidi="ar-SA"/>
        </w:rPr>
        <w:t xml:space="preserve">Supervisi Manajerial meliputi: </w:t>
      </w:r>
      <w:r w:rsidR="004C012E" w:rsidRPr="00C12FC7">
        <w:rPr>
          <w:rFonts w:ascii="Brill" w:hAnsi="Brill"/>
          <w:lang w:val="id-ID" w:bidi="ar-SA"/>
        </w:rPr>
        <w:t>Menyediakan sarana dan prasarana dan Reward and Punishme</w:t>
      </w:r>
      <w:r w:rsidR="008B319A">
        <w:rPr>
          <w:rFonts w:ascii="Brill" w:hAnsi="Brill"/>
          <w:lang w:val="id-ID" w:bidi="ar-SA"/>
        </w:rPr>
        <w:t>nt, Supervisi Akademik meliputi</w:t>
      </w:r>
      <w:r w:rsidR="004C012E" w:rsidRPr="00C12FC7">
        <w:rPr>
          <w:rFonts w:ascii="Brill" w:hAnsi="Brill"/>
          <w:lang w:val="id-ID" w:bidi="ar-SA"/>
        </w:rPr>
        <w:t xml:space="preserve">Mengadakan kunjungan kelas atau rapat/pertemuan dan Mengikutsertakan para guru diklat dan pelatihan. </w:t>
      </w:r>
      <w:r w:rsidR="000A5FA2" w:rsidRPr="00C12FC7">
        <w:rPr>
          <w:rFonts w:ascii="Brill" w:hAnsi="Brill"/>
          <w:lang w:val="id-ID" w:bidi="ar-SA"/>
        </w:rPr>
        <w:t>Faktor pendukung dan penghambat kepala sekolah dalam mengatasi guru yang mengalami</w:t>
      </w:r>
      <w:r w:rsidR="00174521">
        <w:rPr>
          <w:rFonts w:ascii="Brill" w:hAnsi="Brill"/>
          <w:lang w:val="id-ID" w:bidi="ar-SA"/>
        </w:rPr>
        <w:t xml:space="preserve"> masalah metode mengajar, yaitu</w:t>
      </w:r>
      <w:r w:rsidR="000A5FA2" w:rsidRPr="00C12FC7">
        <w:rPr>
          <w:rFonts w:ascii="Brill" w:hAnsi="Brill"/>
          <w:lang w:val="id-ID" w:bidi="ar-SA"/>
        </w:rPr>
        <w:t>:</w:t>
      </w:r>
      <w:r w:rsidR="00174521">
        <w:rPr>
          <w:rFonts w:ascii="Brill" w:hAnsi="Brill"/>
          <w:lang w:val="id-ID" w:bidi="ar-SA"/>
        </w:rPr>
        <w:t xml:space="preserve"> Faktor Pendukung</w:t>
      </w:r>
      <w:r w:rsidR="000A5FA2" w:rsidRPr="00C12FC7">
        <w:rPr>
          <w:rFonts w:ascii="Brill" w:hAnsi="Brill"/>
          <w:lang w:val="id-ID" w:bidi="ar-SA"/>
        </w:rPr>
        <w:t>: Antusias yang positif dari para guru.</w:t>
      </w:r>
      <w:r w:rsidR="00617D89" w:rsidRPr="00C12FC7">
        <w:rPr>
          <w:rFonts w:ascii="Brill" w:hAnsi="Brill"/>
          <w:lang w:val="id-ID" w:bidi="ar-SA"/>
        </w:rPr>
        <w:t xml:space="preserve"> Faktor Penghambat, Internal: </w:t>
      </w:r>
      <w:r w:rsidR="00617D89" w:rsidRPr="00C12FC7">
        <w:rPr>
          <w:rFonts w:ascii="Brill" w:hAnsi="Brill"/>
          <w:lang w:val="id-ID" w:bidi="ar-SA"/>
        </w:rPr>
        <w:lastRenderedPageBreak/>
        <w:t>Banyaknya pekerjaan dan tanggung jawab kepala sekolah, Eksternal: Kurangnya kemampuan atau kompetensi yang dimiliki guru</w:t>
      </w:r>
      <w:r w:rsidR="00CC2A37" w:rsidRPr="00C12FC7">
        <w:rPr>
          <w:rFonts w:ascii="Brill" w:hAnsi="Brill"/>
          <w:lang w:val="id-ID" w:bidi="ar-SA"/>
        </w:rPr>
        <w:t>.</w:t>
      </w:r>
    </w:p>
    <w:p w:rsidR="0029506F" w:rsidRDefault="0029506F" w:rsidP="008B319A">
      <w:pPr>
        <w:tabs>
          <w:tab w:val="right" w:pos="9360"/>
        </w:tabs>
        <w:spacing w:line="240" w:lineRule="auto"/>
        <w:ind w:firstLine="0"/>
        <w:rPr>
          <w:rFonts w:ascii="Brill" w:hAnsi="Brill"/>
          <w:lang w:val="id-ID"/>
        </w:rPr>
      </w:pPr>
      <w:r w:rsidRPr="00753612">
        <w:rPr>
          <w:rFonts w:ascii="Brill" w:hAnsi="Brill"/>
          <w:b/>
          <w:bCs/>
          <w:lang w:val="id-ID"/>
        </w:rPr>
        <w:t xml:space="preserve">Kata Kunci: </w:t>
      </w:r>
      <w:r w:rsidRPr="00753612">
        <w:rPr>
          <w:rFonts w:ascii="Brill" w:hAnsi="Brill"/>
          <w:lang w:val="id-ID"/>
        </w:rPr>
        <w:t>upaya kepala sekolah, metode mengajar.</w:t>
      </w:r>
      <w:r w:rsidR="008B319A">
        <w:rPr>
          <w:rFonts w:ascii="Brill" w:hAnsi="Brill"/>
          <w:lang w:val="id-ID"/>
        </w:rPr>
        <w:tab/>
      </w:r>
    </w:p>
    <w:p w:rsidR="00966D28" w:rsidRDefault="00966D28" w:rsidP="00982C9D">
      <w:pPr>
        <w:spacing w:line="240" w:lineRule="auto"/>
        <w:ind w:firstLine="0"/>
        <w:jc w:val="right"/>
        <w:rPr>
          <w:rFonts w:ascii="Brill" w:hAnsi="Brill"/>
          <w:b/>
          <w:bCs/>
          <w:i/>
          <w:iCs/>
          <w:lang w:val="id-ID"/>
        </w:rPr>
      </w:pPr>
    </w:p>
    <w:p w:rsidR="00174521" w:rsidRPr="001A3564" w:rsidRDefault="00174521" w:rsidP="001A3564">
      <w:pPr>
        <w:spacing w:line="240" w:lineRule="auto"/>
        <w:ind w:firstLine="0"/>
        <w:jc w:val="both"/>
        <w:rPr>
          <w:rFonts w:ascii="Brill" w:hAnsi="Brill"/>
          <w:b/>
          <w:bCs/>
          <w:i/>
          <w:iCs/>
          <w:lang w:val="id-ID"/>
        </w:rPr>
      </w:pPr>
      <w:r w:rsidRPr="001A3564">
        <w:rPr>
          <w:rFonts w:ascii="Brill" w:hAnsi="Brill"/>
          <w:b/>
          <w:bCs/>
          <w:i/>
          <w:iCs/>
          <w:lang w:val="id-ID"/>
        </w:rPr>
        <w:t>Abstract</w:t>
      </w:r>
    </w:p>
    <w:p w:rsidR="00174521" w:rsidRPr="00174521" w:rsidRDefault="00174521" w:rsidP="001A3564">
      <w:pPr>
        <w:spacing w:line="240" w:lineRule="auto"/>
        <w:ind w:firstLine="0"/>
        <w:jc w:val="both"/>
        <w:rPr>
          <w:rFonts w:ascii="Brill" w:hAnsi="Brill"/>
          <w:b/>
          <w:bCs/>
          <w:i/>
          <w:iCs/>
          <w:sz w:val="24"/>
          <w:szCs w:val="24"/>
          <w:lang w:val="id-ID"/>
        </w:rPr>
      </w:pPr>
      <w:r w:rsidRPr="00753612">
        <w:rPr>
          <w:rFonts w:ascii="Brill" w:hAnsi="Brill"/>
          <w:i/>
          <w:iCs/>
          <w:lang w:val="id-ID"/>
        </w:rPr>
        <w:t>Supervision is a planned coaching in helping teachers and other staff in an effective work to achi</w:t>
      </w:r>
      <w:r>
        <w:rPr>
          <w:rFonts w:ascii="Brill" w:hAnsi="Brill"/>
          <w:i/>
          <w:iCs/>
          <w:lang w:val="id-ID"/>
        </w:rPr>
        <w:t>e</w:t>
      </w:r>
      <w:r w:rsidRPr="00753612">
        <w:rPr>
          <w:rFonts w:ascii="Brill" w:hAnsi="Brill"/>
          <w:i/>
          <w:iCs/>
          <w:lang w:val="id-ID"/>
        </w:rPr>
        <w:t>ve educational goals. The principal as a supervisor provides guidance and encouragement to teachers in the implementation of education and teaching, especially in terms of selecting learning methods. This research</w:t>
      </w:r>
      <w:r>
        <w:rPr>
          <w:rFonts w:ascii="Brill" w:hAnsi="Brill"/>
          <w:i/>
          <w:iCs/>
          <w:lang w:val="id-ID"/>
        </w:rPr>
        <w:t xml:space="preserve"> aim to describe</w:t>
      </w:r>
      <w:r w:rsidRPr="00753612">
        <w:rPr>
          <w:rFonts w:ascii="Brill" w:hAnsi="Brill"/>
          <w:i/>
          <w:iCs/>
          <w:lang w:val="id-ID"/>
        </w:rPr>
        <w:t xml:space="preserve">: 1) </w:t>
      </w:r>
      <w:r>
        <w:rPr>
          <w:rFonts w:ascii="Brill" w:hAnsi="Brill"/>
          <w:i/>
          <w:iCs/>
          <w:lang w:val="id-ID"/>
        </w:rPr>
        <w:t xml:space="preserve">How the principal’s efforts in dealing with </w:t>
      </w:r>
      <w:r w:rsidRPr="00753612">
        <w:rPr>
          <w:rFonts w:ascii="Brill" w:hAnsi="Brill"/>
          <w:i/>
          <w:iCs/>
          <w:lang w:val="id-ID"/>
        </w:rPr>
        <w:t>teachers who</w:t>
      </w:r>
      <w:r>
        <w:rPr>
          <w:rFonts w:ascii="Brill" w:hAnsi="Brill"/>
          <w:i/>
          <w:iCs/>
          <w:lang w:val="id-ID"/>
        </w:rPr>
        <w:t xml:space="preserve"> has</w:t>
      </w:r>
      <w:r w:rsidRPr="00753612">
        <w:rPr>
          <w:rFonts w:ascii="Brill" w:hAnsi="Brill"/>
          <w:i/>
          <w:iCs/>
          <w:lang w:val="id-ID"/>
        </w:rPr>
        <w:t xml:space="preserve"> teaching method problems. 2) </w:t>
      </w:r>
      <w:r>
        <w:rPr>
          <w:rFonts w:ascii="Brill" w:hAnsi="Brill"/>
          <w:i/>
          <w:iCs/>
          <w:lang w:val="id-ID"/>
        </w:rPr>
        <w:t xml:space="preserve">What are the supporting and inhibiting factors for the principal in </w:t>
      </w:r>
      <w:r w:rsidRPr="00753612">
        <w:rPr>
          <w:rFonts w:ascii="Brill" w:hAnsi="Brill"/>
          <w:i/>
          <w:iCs/>
          <w:lang w:val="id-ID"/>
        </w:rPr>
        <w:t xml:space="preserve">overcoming teachers </w:t>
      </w:r>
      <w:r>
        <w:rPr>
          <w:rFonts w:ascii="Brill" w:hAnsi="Brill"/>
          <w:i/>
          <w:iCs/>
          <w:lang w:val="id-ID"/>
        </w:rPr>
        <w:t xml:space="preserve">who has </w:t>
      </w:r>
      <w:r w:rsidRPr="00753612">
        <w:rPr>
          <w:rFonts w:ascii="Brill" w:hAnsi="Brill"/>
          <w:i/>
          <w:iCs/>
          <w:lang w:val="id-ID"/>
        </w:rPr>
        <w:t>teaching method problems. This research method is descriptive qualitative researc</w:t>
      </w:r>
      <w:r>
        <w:rPr>
          <w:rFonts w:ascii="Brill" w:hAnsi="Brill"/>
          <w:i/>
          <w:iCs/>
          <w:lang w:val="id-ID"/>
        </w:rPr>
        <w:t>h. The data were collected by</w:t>
      </w:r>
      <w:r w:rsidRPr="00753612">
        <w:rPr>
          <w:rFonts w:ascii="Brill" w:hAnsi="Brill"/>
          <w:i/>
          <w:iCs/>
          <w:lang w:val="id-ID"/>
        </w:rPr>
        <w:t xml:space="preserve"> interviews, observation, and documentation</w:t>
      </w:r>
      <w:r>
        <w:rPr>
          <w:rFonts w:ascii="Brill" w:hAnsi="Brill"/>
          <w:i/>
          <w:iCs/>
          <w:lang w:val="id-ID"/>
        </w:rPr>
        <w:t>. Data analysis used</w:t>
      </w:r>
      <w:r w:rsidRPr="00753612">
        <w:rPr>
          <w:rFonts w:ascii="Brill" w:hAnsi="Brill"/>
          <w:i/>
          <w:iCs/>
          <w:lang w:val="id-ID"/>
        </w:rPr>
        <w:t xml:space="preserve"> qualitative descriptive techniques. In this case the researcher tries to understand the situation that occurs i</w:t>
      </w:r>
      <w:r>
        <w:rPr>
          <w:rFonts w:ascii="Brill" w:hAnsi="Brill"/>
          <w:i/>
          <w:iCs/>
          <w:lang w:val="id-ID"/>
        </w:rPr>
        <w:t>n MTs Raudlatul Ihsan on</w:t>
      </w:r>
      <w:r w:rsidRPr="00753612">
        <w:rPr>
          <w:rFonts w:ascii="Brill" w:hAnsi="Brill"/>
          <w:i/>
          <w:iCs/>
          <w:lang w:val="id-ID"/>
        </w:rPr>
        <w:t xml:space="preserve"> supervision. From the research results</w:t>
      </w:r>
      <w:r>
        <w:rPr>
          <w:rFonts w:ascii="Brill" w:hAnsi="Brill"/>
          <w:i/>
          <w:iCs/>
          <w:lang w:val="id-ID"/>
        </w:rPr>
        <w:t>, the principal’s efforts in dealing teachers who has teaching method problems, namely managerial supervision, including providing facilities and infrastructure and reward and punishment, academic supervision, which includes conducting class visits or meetings and including</w:t>
      </w:r>
      <w:r w:rsidRPr="002934D4">
        <w:rPr>
          <w:rFonts w:ascii="Brill" w:hAnsi="Brill"/>
          <w:i/>
          <w:iCs/>
          <w:lang w:val="id-ID"/>
        </w:rPr>
        <w:t xml:space="preserve"> </w:t>
      </w:r>
      <w:r>
        <w:rPr>
          <w:rFonts w:ascii="Brill" w:hAnsi="Brill"/>
          <w:i/>
          <w:iCs/>
          <w:lang w:val="id-ID"/>
        </w:rPr>
        <w:t>teachers training. Supporting and inhibiting factors for the principal in dealing with teachers who has teaching methods, supporting factor : positive enthusiasm from the teachers. Inhibiting factors, internal: the amount of work and responsibility of the principal, external: lack of ability or competences of the teacher.</w:t>
      </w:r>
    </w:p>
    <w:p w:rsidR="00174521" w:rsidRPr="00753612" w:rsidRDefault="00174521" w:rsidP="001A3564">
      <w:pPr>
        <w:tabs>
          <w:tab w:val="right" w:pos="9360"/>
        </w:tabs>
        <w:spacing w:line="240" w:lineRule="auto"/>
        <w:ind w:firstLine="0"/>
        <w:jc w:val="both"/>
        <w:rPr>
          <w:rFonts w:ascii="Brill" w:hAnsi="Brill"/>
          <w:i/>
          <w:iCs/>
          <w:lang w:val="id-ID"/>
        </w:rPr>
      </w:pPr>
      <w:r>
        <w:rPr>
          <w:rFonts w:ascii="Brill" w:hAnsi="Brill"/>
          <w:b/>
          <w:bCs/>
          <w:i/>
          <w:iCs/>
          <w:lang w:val="id-ID"/>
        </w:rPr>
        <w:t>Key</w:t>
      </w:r>
      <w:r w:rsidRPr="00753612">
        <w:rPr>
          <w:rFonts w:ascii="Brill" w:hAnsi="Brill"/>
          <w:b/>
          <w:bCs/>
          <w:i/>
          <w:iCs/>
          <w:lang w:val="id-ID"/>
        </w:rPr>
        <w:t xml:space="preserve">words: </w:t>
      </w:r>
      <w:r w:rsidRPr="00753612">
        <w:rPr>
          <w:rFonts w:ascii="Brill" w:hAnsi="Brill"/>
          <w:i/>
          <w:iCs/>
          <w:lang w:val="id-ID"/>
        </w:rPr>
        <w:t>The principal’s efforts, Teaching methods.</w:t>
      </w:r>
      <w:r w:rsidR="001A3564">
        <w:rPr>
          <w:rFonts w:ascii="Brill" w:hAnsi="Brill"/>
          <w:i/>
          <w:iCs/>
          <w:lang w:val="id-ID"/>
        </w:rPr>
        <w:tab/>
      </w:r>
    </w:p>
    <w:p w:rsidR="00174521" w:rsidRDefault="00174521" w:rsidP="0029506F">
      <w:pPr>
        <w:spacing w:line="240" w:lineRule="auto"/>
        <w:ind w:firstLine="0"/>
        <w:rPr>
          <w:rFonts w:ascii="Brill" w:hAnsi="Brill"/>
          <w:lang w:val="id-ID"/>
        </w:rPr>
      </w:pPr>
    </w:p>
    <w:p w:rsidR="0029506F" w:rsidRPr="0029506F" w:rsidRDefault="0029506F" w:rsidP="0029506F">
      <w:pPr>
        <w:spacing w:line="240" w:lineRule="auto"/>
        <w:ind w:firstLine="0"/>
        <w:rPr>
          <w:rFonts w:ascii="Brill" w:hAnsi="Brill"/>
          <w:lang w:val="id-ID"/>
        </w:rPr>
      </w:pPr>
    </w:p>
    <w:p w:rsidR="003545A4" w:rsidRDefault="003545A4" w:rsidP="00EF4F96">
      <w:pPr>
        <w:tabs>
          <w:tab w:val="right" w:pos="9360"/>
        </w:tabs>
        <w:spacing w:line="360" w:lineRule="auto"/>
        <w:ind w:firstLine="0"/>
        <w:jc w:val="both"/>
        <w:rPr>
          <w:rFonts w:ascii="Book Antiqua" w:hAnsi="Book Antiqua"/>
          <w:b/>
          <w:bCs/>
          <w:lang w:val="id-ID"/>
        </w:rPr>
      </w:pPr>
    </w:p>
    <w:p w:rsidR="003545A4" w:rsidRDefault="003545A4" w:rsidP="00EF4F96">
      <w:pPr>
        <w:tabs>
          <w:tab w:val="right" w:pos="9360"/>
        </w:tabs>
        <w:spacing w:line="360" w:lineRule="auto"/>
        <w:ind w:firstLine="0"/>
        <w:jc w:val="both"/>
        <w:rPr>
          <w:rFonts w:ascii="Book Antiqua" w:hAnsi="Book Antiqua"/>
          <w:b/>
          <w:bCs/>
          <w:lang w:val="id-ID"/>
        </w:rPr>
      </w:pPr>
    </w:p>
    <w:p w:rsidR="003545A4" w:rsidRDefault="003545A4" w:rsidP="00EF4F96">
      <w:pPr>
        <w:tabs>
          <w:tab w:val="right" w:pos="9360"/>
        </w:tabs>
        <w:spacing w:line="360" w:lineRule="auto"/>
        <w:ind w:firstLine="0"/>
        <w:jc w:val="both"/>
        <w:rPr>
          <w:rFonts w:ascii="Book Antiqua" w:hAnsi="Book Antiqua"/>
          <w:b/>
          <w:bCs/>
          <w:lang w:val="id-ID"/>
        </w:rPr>
      </w:pPr>
    </w:p>
    <w:p w:rsidR="003545A4" w:rsidRDefault="003545A4" w:rsidP="00EF4F96">
      <w:pPr>
        <w:tabs>
          <w:tab w:val="right" w:pos="9360"/>
        </w:tabs>
        <w:spacing w:line="360" w:lineRule="auto"/>
        <w:ind w:firstLine="0"/>
        <w:jc w:val="both"/>
        <w:rPr>
          <w:rFonts w:ascii="Book Antiqua" w:hAnsi="Book Antiqua"/>
          <w:b/>
          <w:bCs/>
          <w:lang w:val="id-ID"/>
        </w:rPr>
      </w:pPr>
    </w:p>
    <w:p w:rsidR="003545A4" w:rsidRDefault="003545A4" w:rsidP="00EF4F96">
      <w:pPr>
        <w:tabs>
          <w:tab w:val="right" w:pos="9360"/>
        </w:tabs>
        <w:spacing w:line="360" w:lineRule="auto"/>
        <w:ind w:firstLine="0"/>
        <w:jc w:val="both"/>
        <w:rPr>
          <w:rFonts w:ascii="Book Antiqua" w:hAnsi="Book Antiqua"/>
          <w:b/>
          <w:bCs/>
          <w:lang w:val="id-ID"/>
        </w:rPr>
      </w:pPr>
    </w:p>
    <w:p w:rsidR="003545A4" w:rsidRDefault="003545A4" w:rsidP="00EF4F96">
      <w:pPr>
        <w:tabs>
          <w:tab w:val="right" w:pos="9360"/>
        </w:tabs>
        <w:spacing w:line="360" w:lineRule="auto"/>
        <w:ind w:firstLine="0"/>
        <w:jc w:val="both"/>
        <w:rPr>
          <w:rFonts w:ascii="Book Antiqua" w:hAnsi="Book Antiqua"/>
          <w:b/>
          <w:bCs/>
          <w:lang w:val="id-ID"/>
        </w:rPr>
      </w:pPr>
    </w:p>
    <w:p w:rsidR="003545A4" w:rsidRDefault="003545A4" w:rsidP="00EF4F96">
      <w:pPr>
        <w:tabs>
          <w:tab w:val="right" w:pos="9360"/>
        </w:tabs>
        <w:spacing w:line="360" w:lineRule="auto"/>
        <w:ind w:firstLine="0"/>
        <w:jc w:val="both"/>
        <w:rPr>
          <w:rFonts w:ascii="Book Antiqua" w:hAnsi="Book Antiqua"/>
          <w:b/>
          <w:bCs/>
          <w:lang w:val="id-ID"/>
        </w:rPr>
      </w:pPr>
    </w:p>
    <w:p w:rsidR="00A8643E" w:rsidRPr="0029506F" w:rsidRDefault="0029506F" w:rsidP="00EF4F96">
      <w:pPr>
        <w:tabs>
          <w:tab w:val="right" w:pos="9360"/>
        </w:tabs>
        <w:spacing w:line="360" w:lineRule="auto"/>
        <w:ind w:firstLine="0"/>
        <w:jc w:val="both"/>
        <w:rPr>
          <w:rFonts w:ascii="Book Antiqua" w:hAnsi="Book Antiqua"/>
          <w:b/>
          <w:bCs/>
          <w:lang w:val="id-ID"/>
        </w:rPr>
      </w:pPr>
      <w:r w:rsidRPr="0029506F">
        <w:rPr>
          <w:rFonts w:ascii="Book Antiqua" w:hAnsi="Book Antiqua"/>
          <w:b/>
          <w:bCs/>
          <w:lang w:val="id-ID"/>
        </w:rPr>
        <w:lastRenderedPageBreak/>
        <w:t>Pendahuluan</w:t>
      </w:r>
      <w:r w:rsidR="0017543B">
        <w:rPr>
          <w:rFonts w:ascii="Book Antiqua" w:hAnsi="Book Antiqua"/>
          <w:b/>
          <w:bCs/>
          <w:lang w:val="id-ID"/>
        </w:rPr>
        <w:tab/>
      </w:r>
    </w:p>
    <w:p w:rsidR="00611274" w:rsidRPr="0029506F" w:rsidRDefault="00B13C3A" w:rsidP="008D6610">
      <w:pPr>
        <w:spacing w:line="360" w:lineRule="auto"/>
        <w:ind w:firstLine="720"/>
        <w:jc w:val="both"/>
        <w:rPr>
          <w:rFonts w:ascii="Book Antiqua" w:hAnsi="Book Antiqua"/>
          <w:lang w:val="id-ID"/>
        </w:rPr>
      </w:pPr>
      <w:r w:rsidRPr="0029506F">
        <w:rPr>
          <w:rFonts w:ascii="Book Antiqua" w:hAnsi="Book Antiqua"/>
          <w:lang w:val="id-ID"/>
        </w:rPr>
        <w:t>Dalam upaya meningkatkan kualitas pendidikan</w:t>
      </w:r>
      <w:r w:rsidR="006F2BF5" w:rsidRPr="0029506F">
        <w:rPr>
          <w:rFonts w:ascii="Book Antiqua" w:hAnsi="Book Antiqua"/>
          <w:lang w:val="id-ID"/>
        </w:rPr>
        <w:t>, guru harus profesional, dan mampu mengembangkan dirinya dengan ilmu pengetahuan serta keterampilan-keterampilan yang dibutuhkan dalam pembelajaran. Karena guru ada</w:t>
      </w:r>
      <w:r w:rsidR="00A137EA" w:rsidRPr="0029506F">
        <w:rPr>
          <w:rFonts w:ascii="Book Antiqua" w:hAnsi="Book Antiqua"/>
          <w:lang w:val="id-ID"/>
        </w:rPr>
        <w:t>lah tenaga pendidik</w:t>
      </w:r>
      <w:r w:rsidR="006F2BF5" w:rsidRPr="0029506F">
        <w:rPr>
          <w:rFonts w:ascii="Book Antiqua" w:hAnsi="Book Antiqua"/>
          <w:lang w:val="id-ID"/>
        </w:rPr>
        <w:t xml:space="preserve"> yang</w:t>
      </w:r>
      <w:r w:rsidR="00A137EA" w:rsidRPr="0029506F">
        <w:rPr>
          <w:rFonts w:ascii="Book Antiqua" w:hAnsi="Book Antiqua"/>
          <w:lang w:val="id-ID"/>
        </w:rPr>
        <w:t xml:space="preserve"> potensinya</w:t>
      </w:r>
      <w:r w:rsidR="00EA7EBF" w:rsidRPr="0029506F">
        <w:rPr>
          <w:rFonts w:ascii="Book Antiqua" w:hAnsi="Book Antiqua"/>
          <w:lang w:val="id-ID"/>
        </w:rPr>
        <w:t xml:space="preserve"> harus</w:t>
      </w:r>
      <w:r w:rsidR="00A137EA" w:rsidRPr="0029506F">
        <w:rPr>
          <w:rFonts w:ascii="Book Antiqua" w:hAnsi="Book Antiqua"/>
          <w:lang w:val="id-ID"/>
        </w:rPr>
        <w:t xml:space="preserve"> selalu</w:t>
      </w:r>
      <w:r w:rsidR="00EA7EBF" w:rsidRPr="0029506F">
        <w:rPr>
          <w:rFonts w:ascii="Book Antiqua" w:hAnsi="Book Antiqua"/>
          <w:lang w:val="id-ID"/>
        </w:rPr>
        <w:t xml:space="preserve"> diasah</w:t>
      </w:r>
      <w:r w:rsidR="006F2BF5" w:rsidRPr="0029506F">
        <w:rPr>
          <w:rFonts w:ascii="Book Antiqua" w:hAnsi="Book Antiqua"/>
          <w:lang w:val="id-ID"/>
        </w:rPr>
        <w:t xml:space="preserve"> terus-menerus.</w:t>
      </w:r>
      <w:r w:rsidR="00362F53" w:rsidRPr="0029506F">
        <w:rPr>
          <w:rStyle w:val="FootnoteReference"/>
          <w:rFonts w:ascii="Book Antiqua" w:hAnsi="Book Antiqua"/>
          <w:lang w:val="id-ID"/>
        </w:rPr>
        <w:footnoteReference w:id="2"/>
      </w:r>
      <w:r w:rsidR="00362F53" w:rsidRPr="0029506F">
        <w:rPr>
          <w:rFonts w:ascii="Book Antiqua" w:hAnsi="Book Antiqua"/>
          <w:lang w:val="id-ID"/>
        </w:rPr>
        <w:t xml:space="preserve"> </w:t>
      </w:r>
      <w:r w:rsidR="005E3F7D" w:rsidRPr="0029506F">
        <w:rPr>
          <w:rFonts w:ascii="Book Antiqua" w:hAnsi="Book Antiqua"/>
          <w:lang w:val="id-ID"/>
        </w:rPr>
        <w:t>Pengembangan profe</w:t>
      </w:r>
      <w:r w:rsidR="00C86AB0" w:rsidRPr="0029506F">
        <w:rPr>
          <w:rFonts w:ascii="Book Antiqua" w:hAnsi="Book Antiqua"/>
          <w:lang w:val="id-ID"/>
        </w:rPr>
        <w:t xml:space="preserve">si dan kinerja guru dilakukan melalui </w:t>
      </w:r>
      <w:r w:rsidR="005E3F7D" w:rsidRPr="0029506F">
        <w:rPr>
          <w:rFonts w:ascii="Book Antiqua" w:hAnsi="Book Antiqua"/>
          <w:lang w:val="id-ID"/>
        </w:rPr>
        <w:t xml:space="preserve">program pendidikan, seperti </w:t>
      </w:r>
      <w:r w:rsidR="00D12965" w:rsidRPr="0029506F">
        <w:rPr>
          <w:rFonts w:ascii="Book Antiqua" w:hAnsi="Book Antiqua"/>
          <w:lang w:val="id-ID"/>
        </w:rPr>
        <w:t xml:space="preserve">pra-jabatan maupun program dalam jabatan. </w:t>
      </w:r>
      <w:r w:rsidR="006C6C27" w:rsidRPr="0029506F">
        <w:rPr>
          <w:rFonts w:ascii="Book Antiqua" w:hAnsi="Book Antiqua"/>
          <w:lang w:val="id-ID"/>
        </w:rPr>
        <w:t>Namun, tidak semua guru yang di</w:t>
      </w:r>
      <w:r w:rsidR="00D12965" w:rsidRPr="0029506F">
        <w:rPr>
          <w:rFonts w:ascii="Book Antiqua" w:hAnsi="Book Antiqua"/>
          <w:lang w:val="id-ID"/>
        </w:rPr>
        <w:t>didik dalam progr</w:t>
      </w:r>
      <w:r w:rsidR="00860129" w:rsidRPr="0029506F">
        <w:rPr>
          <w:rFonts w:ascii="Book Antiqua" w:hAnsi="Book Antiqua"/>
          <w:lang w:val="id-ID"/>
        </w:rPr>
        <w:t>am tersebut lulus uji kompetensi dan sertifikasi</w:t>
      </w:r>
      <w:r w:rsidR="009C560D" w:rsidRPr="0029506F">
        <w:rPr>
          <w:rFonts w:ascii="Book Antiqua" w:hAnsi="Book Antiqua"/>
          <w:lang w:val="id-ID"/>
        </w:rPr>
        <w:t xml:space="preserve"> dikarenakan </w:t>
      </w:r>
      <w:r w:rsidR="00860129" w:rsidRPr="0029506F">
        <w:rPr>
          <w:rFonts w:ascii="Book Antiqua" w:hAnsi="Book Antiqua"/>
          <w:lang w:val="id-ID"/>
        </w:rPr>
        <w:t>terlalu rendahnya kualitas mereka</w:t>
      </w:r>
      <w:r w:rsidR="00D12965" w:rsidRPr="0029506F">
        <w:rPr>
          <w:rFonts w:ascii="Book Antiqua" w:hAnsi="Book Antiqua"/>
          <w:lang w:val="id-ID"/>
        </w:rPr>
        <w:t>.</w:t>
      </w:r>
    </w:p>
    <w:p w:rsidR="0080425C" w:rsidRDefault="005B3D26" w:rsidP="007C0F19">
      <w:pPr>
        <w:spacing w:line="360" w:lineRule="auto"/>
        <w:ind w:firstLine="720"/>
        <w:jc w:val="both"/>
        <w:rPr>
          <w:rFonts w:ascii="Book Antiqua" w:hAnsi="Book Antiqua"/>
          <w:lang w:val="id-ID"/>
        </w:rPr>
      </w:pPr>
      <w:r w:rsidRPr="0029506F">
        <w:rPr>
          <w:rFonts w:ascii="Book Antiqua" w:hAnsi="Book Antiqua"/>
          <w:lang w:val="id-ID"/>
        </w:rPr>
        <w:t>Maka</w:t>
      </w:r>
      <w:r w:rsidR="00B65E59" w:rsidRPr="0029506F">
        <w:rPr>
          <w:rFonts w:ascii="Book Antiqua" w:hAnsi="Book Antiqua"/>
          <w:lang w:val="id-ID"/>
        </w:rPr>
        <w:t xml:space="preserve"> dari itu, potensi seorang guru</w:t>
      </w:r>
      <w:r w:rsidR="00CA7F2B" w:rsidRPr="0029506F">
        <w:rPr>
          <w:rFonts w:ascii="Book Antiqua" w:hAnsi="Book Antiqua"/>
          <w:lang w:val="id-ID"/>
        </w:rPr>
        <w:t xml:space="preserve"> </w:t>
      </w:r>
      <w:r w:rsidR="00B65E59" w:rsidRPr="0029506F">
        <w:rPr>
          <w:rFonts w:ascii="Book Antiqua" w:hAnsi="Book Antiqua"/>
          <w:lang w:val="id-ID"/>
        </w:rPr>
        <w:t>harus selalu</w:t>
      </w:r>
      <w:r w:rsidRPr="0029506F">
        <w:rPr>
          <w:rFonts w:ascii="Book Antiqua" w:hAnsi="Book Antiqua"/>
          <w:lang w:val="id-ID"/>
        </w:rPr>
        <w:t xml:space="preserve"> diasah. Mengingat, kini profesi </w:t>
      </w:r>
      <w:r w:rsidR="002307C0" w:rsidRPr="0029506F">
        <w:rPr>
          <w:rFonts w:ascii="Book Antiqua" w:hAnsi="Book Antiqua"/>
          <w:lang w:val="id-ID"/>
        </w:rPr>
        <w:t>ke</w:t>
      </w:r>
      <w:r w:rsidRPr="0029506F">
        <w:rPr>
          <w:rFonts w:ascii="Book Antiqua" w:hAnsi="Book Antiqua"/>
          <w:lang w:val="id-ID"/>
        </w:rPr>
        <w:t>guru</w:t>
      </w:r>
      <w:r w:rsidR="002307C0" w:rsidRPr="0029506F">
        <w:rPr>
          <w:rFonts w:ascii="Book Antiqua" w:hAnsi="Book Antiqua"/>
          <w:lang w:val="id-ID"/>
        </w:rPr>
        <w:t>an semakin menjadi sorotan</w:t>
      </w:r>
      <w:r w:rsidRPr="0029506F">
        <w:rPr>
          <w:rFonts w:ascii="Book Antiqua" w:hAnsi="Book Antiqua"/>
          <w:lang w:val="id-ID"/>
        </w:rPr>
        <w:t xml:space="preserve"> seiring dengan</w:t>
      </w:r>
      <w:r w:rsidR="002307C0" w:rsidRPr="0029506F">
        <w:rPr>
          <w:rFonts w:ascii="Book Antiqua" w:hAnsi="Book Antiqua"/>
          <w:lang w:val="id-ID"/>
        </w:rPr>
        <w:t xml:space="preserve"> kondisi ilmu pengetahuan dan teknologi yang setiap zaman mengalami perubahan</w:t>
      </w:r>
      <w:r w:rsidRPr="0029506F">
        <w:rPr>
          <w:rFonts w:ascii="Book Antiqua" w:hAnsi="Book Antiqua"/>
          <w:lang w:val="id-ID"/>
        </w:rPr>
        <w:t>.</w:t>
      </w:r>
      <w:r w:rsidR="00362F53" w:rsidRPr="0029506F">
        <w:rPr>
          <w:rStyle w:val="FootnoteReference"/>
          <w:rFonts w:ascii="Book Antiqua" w:hAnsi="Book Antiqua"/>
          <w:lang w:val="id-ID"/>
        </w:rPr>
        <w:footnoteReference w:id="3"/>
      </w:r>
      <w:r w:rsidR="00362F53" w:rsidRPr="0029506F">
        <w:rPr>
          <w:rFonts w:ascii="Book Antiqua" w:hAnsi="Book Antiqua"/>
          <w:lang w:val="id-ID"/>
        </w:rPr>
        <w:t xml:space="preserve"> </w:t>
      </w:r>
      <w:r w:rsidR="00F63663" w:rsidRPr="0029506F">
        <w:rPr>
          <w:rFonts w:ascii="Book Antiqua" w:hAnsi="Book Antiqua"/>
          <w:lang w:val="id-ID"/>
        </w:rPr>
        <w:t>Guru harus memiliki kemampuan dalam hal ke</w:t>
      </w:r>
      <w:bookmarkStart w:id="0" w:name="_GoBack"/>
      <w:bookmarkEnd w:id="0"/>
      <w:r w:rsidR="00F63663" w:rsidRPr="0029506F">
        <w:rPr>
          <w:rFonts w:ascii="Book Antiqua" w:hAnsi="Book Antiqua"/>
          <w:lang w:val="id-ID"/>
        </w:rPr>
        <w:t>sigapan dan kesiapa</w:t>
      </w:r>
      <w:r w:rsidR="00611274" w:rsidRPr="0029506F">
        <w:rPr>
          <w:rFonts w:ascii="Book Antiqua" w:hAnsi="Book Antiqua"/>
          <w:lang w:val="id-ID"/>
        </w:rPr>
        <w:t>n dalam menghadapi berbagai tuntutan baik itu datangnya dari profesinya sebagai guru dan dari</w:t>
      </w:r>
      <w:r w:rsidR="00F63663" w:rsidRPr="0029506F">
        <w:rPr>
          <w:rFonts w:ascii="Book Antiqua" w:hAnsi="Book Antiqua"/>
          <w:lang w:val="id-ID"/>
        </w:rPr>
        <w:t xml:space="preserve"> masyarakat.</w:t>
      </w:r>
      <w:r w:rsidR="00611274" w:rsidRPr="0029506F">
        <w:rPr>
          <w:rFonts w:ascii="Book Antiqua" w:hAnsi="Book Antiqua"/>
          <w:lang w:val="id-ID"/>
        </w:rPr>
        <w:t xml:space="preserve"> Jadi sudah tentu bahwa kinerja guru sangat diperhatikan dalam sebuah dunia pendidikan.</w:t>
      </w:r>
    </w:p>
    <w:p w:rsidR="00452A4A" w:rsidRPr="0029506F" w:rsidRDefault="006F4E1F" w:rsidP="008D6610">
      <w:pPr>
        <w:spacing w:line="360" w:lineRule="auto"/>
        <w:ind w:firstLine="720"/>
        <w:jc w:val="both"/>
        <w:rPr>
          <w:rFonts w:ascii="Book Antiqua" w:hAnsi="Book Antiqua"/>
          <w:lang w:val="id-ID"/>
        </w:rPr>
      </w:pPr>
      <w:r w:rsidRPr="0029506F">
        <w:rPr>
          <w:rFonts w:ascii="Book Antiqua" w:hAnsi="Book Antiqua"/>
          <w:lang w:val="id-ID"/>
        </w:rPr>
        <w:t>Mengingat guru adalah tokoh dalam mencapai fungs</w:t>
      </w:r>
      <w:r w:rsidR="005B3EB6" w:rsidRPr="0029506F">
        <w:rPr>
          <w:rFonts w:ascii="Book Antiqua" w:hAnsi="Book Antiqua"/>
          <w:lang w:val="id-ID"/>
        </w:rPr>
        <w:t xml:space="preserve">i dan tujuan pendidikan untuk </w:t>
      </w:r>
      <w:r w:rsidRPr="0029506F">
        <w:rPr>
          <w:rFonts w:ascii="Book Antiqua" w:hAnsi="Book Antiqua"/>
          <w:lang w:val="id-ID"/>
        </w:rPr>
        <w:t xml:space="preserve">meningkatkan mutu pendidikan. </w:t>
      </w:r>
      <w:r w:rsidR="00997914" w:rsidRPr="0029506F">
        <w:rPr>
          <w:rFonts w:ascii="Book Antiqua" w:hAnsi="Book Antiqua"/>
          <w:lang w:val="id-ID"/>
        </w:rPr>
        <w:t xml:space="preserve">Itulah sebabnya guru harus memiliki potensi untuk berkreasi dan dituntut memiliki kinerja yang produktif. </w:t>
      </w:r>
      <w:r w:rsidR="00362F53" w:rsidRPr="0029506F">
        <w:rPr>
          <w:rStyle w:val="FootnoteReference"/>
          <w:rFonts w:ascii="Book Antiqua" w:hAnsi="Book Antiqua"/>
          <w:lang w:val="id-ID"/>
        </w:rPr>
        <w:footnoteReference w:id="4"/>
      </w:r>
      <w:r w:rsidR="00997914" w:rsidRPr="0029506F">
        <w:rPr>
          <w:rFonts w:ascii="Book Antiqua" w:hAnsi="Book Antiqua"/>
          <w:lang w:val="id-ID"/>
        </w:rPr>
        <w:t xml:space="preserve">Namun demikian, seringkali banyak ditemukan faktor yang menghambat </w:t>
      </w:r>
      <w:r w:rsidR="008A6733" w:rsidRPr="0029506F">
        <w:rPr>
          <w:rFonts w:ascii="Book Antiqua" w:hAnsi="Book Antiqua"/>
          <w:lang w:val="id-ID"/>
        </w:rPr>
        <w:t>mereka dalam mengembangkan potensi dan kinerja guru secara optimal, baik it</w:t>
      </w:r>
      <w:r w:rsidR="00E34F6F" w:rsidRPr="0029506F">
        <w:rPr>
          <w:rFonts w:ascii="Book Antiqua" w:hAnsi="Book Antiqua"/>
          <w:lang w:val="id-ID"/>
        </w:rPr>
        <w:t xml:space="preserve">u berupa kegiatan </w:t>
      </w:r>
      <w:r w:rsidR="008A6733" w:rsidRPr="0029506F">
        <w:rPr>
          <w:rFonts w:ascii="Book Antiqua" w:hAnsi="Book Antiqua"/>
          <w:lang w:val="id-ID"/>
        </w:rPr>
        <w:t xml:space="preserve">belajar </w:t>
      </w:r>
      <w:r w:rsidR="00E34F6F" w:rsidRPr="0029506F">
        <w:rPr>
          <w:rFonts w:ascii="Book Antiqua" w:hAnsi="Book Antiqua"/>
          <w:lang w:val="id-ID"/>
        </w:rPr>
        <w:t>mengajar,</w:t>
      </w:r>
      <w:r w:rsidR="00665917" w:rsidRPr="0029506F">
        <w:rPr>
          <w:rFonts w:ascii="Book Antiqua" w:hAnsi="Book Antiqua"/>
          <w:lang w:val="id-ID"/>
        </w:rPr>
        <w:t xml:space="preserve"> </w:t>
      </w:r>
      <w:r w:rsidR="00E34F6F" w:rsidRPr="0029506F">
        <w:rPr>
          <w:rFonts w:ascii="Book Antiqua" w:hAnsi="Book Antiqua"/>
          <w:lang w:val="id-ID"/>
        </w:rPr>
        <w:t>serta sarana yang ada</w:t>
      </w:r>
      <w:r w:rsidR="008A6733" w:rsidRPr="0029506F">
        <w:rPr>
          <w:rFonts w:ascii="Book Antiqua" w:hAnsi="Book Antiqua"/>
          <w:lang w:val="id-ID"/>
        </w:rPr>
        <w:t xml:space="preserve">. Dan </w:t>
      </w:r>
      <w:r w:rsidR="00132891" w:rsidRPr="0029506F">
        <w:rPr>
          <w:rFonts w:ascii="Book Antiqua" w:hAnsi="Book Antiqua"/>
          <w:lang w:val="id-ID"/>
        </w:rPr>
        <w:t xml:space="preserve">suatu metode merupakan permasalahan yang menonjol terhadap suatu  pembelajaran </w:t>
      </w:r>
      <w:r w:rsidR="008A6733" w:rsidRPr="0029506F">
        <w:rPr>
          <w:rFonts w:ascii="Book Antiqua" w:hAnsi="Book Antiqua"/>
          <w:lang w:val="id-ID"/>
        </w:rPr>
        <w:t>peserta didik.</w:t>
      </w:r>
    </w:p>
    <w:p w:rsidR="002432C8" w:rsidRPr="0029506F" w:rsidRDefault="000D789D" w:rsidP="008D6610">
      <w:pPr>
        <w:spacing w:line="360" w:lineRule="auto"/>
        <w:ind w:firstLine="720"/>
        <w:jc w:val="both"/>
        <w:rPr>
          <w:rFonts w:ascii="Book Antiqua" w:hAnsi="Book Antiqua"/>
          <w:lang w:val="id-ID"/>
        </w:rPr>
      </w:pPr>
      <w:r w:rsidRPr="0029506F">
        <w:rPr>
          <w:rFonts w:ascii="Book Antiqua" w:hAnsi="Book Antiqua"/>
          <w:lang w:val="id-ID"/>
        </w:rPr>
        <w:t>Untuk</w:t>
      </w:r>
      <w:r w:rsidR="000C59FC" w:rsidRPr="0029506F">
        <w:rPr>
          <w:rFonts w:ascii="Book Antiqua" w:hAnsi="Book Antiqua"/>
          <w:lang w:val="id-ID"/>
        </w:rPr>
        <w:t xml:space="preserve"> menentukan </w:t>
      </w:r>
      <w:r w:rsidR="00A0626A" w:rsidRPr="0029506F">
        <w:rPr>
          <w:rFonts w:ascii="Book Antiqua" w:hAnsi="Book Antiqua"/>
          <w:lang w:val="id-ID"/>
        </w:rPr>
        <w:t>metode pembelajaran</w:t>
      </w:r>
      <w:r w:rsidR="000C59FC" w:rsidRPr="0029506F">
        <w:rPr>
          <w:rFonts w:ascii="Book Antiqua" w:hAnsi="Book Antiqua"/>
          <w:lang w:val="id-ID"/>
        </w:rPr>
        <w:t xml:space="preserve"> yang baik untuk peserta didik, maka guru harus menyesuaikan dengan </w:t>
      </w:r>
      <w:r w:rsidR="00A0626A" w:rsidRPr="0029506F">
        <w:rPr>
          <w:rFonts w:ascii="Book Antiqua" w:hAnsi="Book Antiqua"/>
          <w:lang w:val="id-ID"/>
        </w:rPr>
        <w:t>bahan ajar, karakteristik peserta didik, ketersediaan sumber belajar</w:t>
      </w:r>
      <w:r w:rsidR="003A5A07" w:rsidRPr="0029506F">
        <w:rPr>
          <w:rFonts w:ascii="Book Antiqua" w:hAnsi="Book Antiqua"/>
          <w:lang w:val="id-ID"/>
        </w:rPr>
        <w:t xml:space="preserve">, serta </w:t>
      </w:r>
      <w:r w:rsidR="00A0626A" w:rsidRPr="0029506F">
        <w:rPr>
          <w:rFonts w:ascii="Book Antiqua" w:hAnsi="Book Antiqua"/>
          <w:lang w:val="id-ID"/>
        </w:rPr>
        <w:t>waktu</w:t>
      </w:r>
      <w:r w:rsidR="003A5A07" w:rsidRPr="0029506F">
        <w:rPr>
          <w:rFonts w:ascii="Book Antiqua" w:hAnsi="Book Antiqua"/>
          <w:lang w:val="id-ID"/>
        </w:rPr>
        <w:t xml:space="preserve"> yang dibutuhkan dalam </w:t>
      </w:r>
      <w:r w:rsidR="000C59FC" w:rsidRPr="0029506F">
        <w:rPr>
          <w:rFonts w:ascii="Book Antiqua" w:hAnsi="Book Antiqua"/>
          <w:lang w:val="id-ID"/>
        </w:rPr>
        <w:t>tujuan</w:t>
      </w:r>
      <w:r w:rsidR="00A0626A" w:rsidRPr="0029506F">
        <w:rPr>
          <w:rFonts w:ascii="Book Antiqua" w:hAnsi="Book Antiqua"/>
          <w:lang w:val="id-ID"/>
        </w:rPr>
        <w:t xml:space="preserve"> pembelajaran.</w:t>
      </w:r>
      <w:r w:rsidR="00362F53" w:rsidRPr="0029506F">
        <w:rPr>
          <w:rStyle w:val="FootnoteReference"/>
          <w:rFonts w:ascii="Book Antiqua" w:hAnsi="Book Antiqua"/>
          <w:lang w:val="id-ID"/>
        </w:rPr>
        <w:footnoteReference w:id="5"/>
      </w:r>
      <w:r w:rsidR="00362F53" w:rsidRPr="0029506F">
        <w:rPr>
          <w:rFonts w:ascii="Book Antiqua" w:hAnsi="Book Antiqua"/>
          <w:lang w:val="id-ID"/>
        </w:rPr>
        <w:t xml:space="preserve"> </w:t>
      </w:r>
      <w:r w:rsidR="002307EB" w:rsidRPr="0029506F">
        <w:rPr>
          <w:rFonts w:ascii="Book Antiqua" w:hAnsi="Book Antiqua"/>
          <w:lang w:val="id-ID"/>
        </w:rPr>
        <w:t>Dari sini, kegiatan</w:t>
      </w:r>
      <w:r w:rsidR="007103C9" w:rsidRPr="0029506F">
        <w:rPr>
          <w:rFonts w:ascii="Book Antiqua" w:hAnsi="Book Antiqua"/>
          <w:lang w:val="id-ID"/>
        </w:rPr>
        <w:t xml:space="preserve"> meng</w:t>
      </w:r>
      <w:r w:rsidRPr="0029506F">
        <w:rPr>
          <w:rFonts w:ascii="Book Antiqua" w:hAnsi="Book Antiqua"/>
          <w:lang w:val="id-ID"/>
        </w:rPr>
        <w:t xml:space="preserve">ajar guru sering kesulitan </w:t>
      </w:r>
      <w:r w:rsidR="002307EB" w:rsidRPr="0029506F">
        <w:rPr>
          <w:rFonts w:ascii="Book Antiqua" w:hAnsi="Book Antiqua"/>
          <w:lang w:val="id-ID"/>
        </w:rPr>
        <w:t>dalam</w:t>
      </w:r>
      <w:r w:rsidR="007103C9" w:rsidRPr="0029506F">
        <w:rPr>
          <w:rFonts w:ascii="Book Antiqua" w:hAnsi="Book Antiqua"/>
          <w:lang w:val="id-ID"/>
        </w:rPr>
        <w:t xml:space="preserve"> mem</w:t>
      </w:r>
      <w:r w:rsidR="002307EB" w:rsidRPr="0029506F">
        <w:rPr>
          <w:rFonts w:ascii="Book Antiqua" w:hAnsi="Book Antiqua"/>
          <w:lang w:val="id-ID"/>
        </w:rPr>
        <w:t xml:space="preserve">berikan metode yang baik bagi </w:t>
      </w:r>
      <w:r w:rsidR="007103C9" w:rsidRPr="0029506F">
        <w:rPr>
          <w:rFonts w:ascii="Book Antiqua" w:hAnsi="Book Antiqua"/>
          <w:lang w:val="id-ID"/>
        </w:rPr>
        <w:t xml:space="preserve">peserta didik. Sehingga guru jarang menggunakan metode mengajar yang menyenangkan bagi peserta didik. Akhirnya, </w:t>
      </w:r>
      <w:r w:rsidR="007103C9" w:rsidRPr="0029506F">
        <w:rPr>
          <w:rFonts w:ascii="Book Antiqua" w:hAnsi="Book Antiqua"/>
          <w:lang w:val="id-ID"/>
        </w:rPr>
        <w:lastRenderedPageBreak/>
        <w:t xml:space="preserve">menyebabkan peserta didik kurang nyaman </w:t>
      </w:r>
      <w:r w:rsidR="00FD0403" w:rsidRPr="0029506F">
        <w:rPr>
          <w:rFonts w:ascii="Book Antiqua" w:hAnsi="Book Antiqua"/>
          <w:lang w:val="id-ID"/>
        </w:rPr>
        <w:t>pada proses pembelajaran.</w:t>
      </w:r>
      <w:r w:rsidR="0016638E" w:rsidRPr="0029506F">
        <w:rPr>
          <w:rFonts w:ascii="Book Antiqua" w:hAnsi="Book Antiqua"/>
          <w:lang w:val="id-ID"/>
        </w:rPr>
        <w:t xml:space="preserve"> Pemberian metode yang baik sangat berpengaruh terhadap pemahaman yang lebih baik dalam benak anak didik. Dari itu metode sangat penting digunakan. Sebagaimana pandangan Imam Zarkasyi :</w:t>
      </w:r>
    </w:p>
    <w:p w:rsidR="0016638E" w:rsidRPr="0029506F" w:rsidRDefault="0016638E" w:rsidP="008D6610">
      <w:pPr>
        <w:spacing w:line="360" w:lineRule="auto"/>
        <w:ind w:firstLine="720"/>
        <w:jc w:val="both"/>
        <w:rPr>
          <w:rFonts w:ascii="Book Antiqua" w:hAnsi="Book Antiqua"/>
          <w:lang w:val="id-ID"/>
        </w:rPr>
      </w:pPr>
      <w:r w:rsidRPr="0029506F">
        <w:rPr>
          <w:rFonts w:ascii="Book Antiqua" w:hAnsi="Book Antiqua"/>
          <w:lang w:val="id-ID"/>
        </w:rPr>
        <w:t>“</w:t>
      </w:r>
      <w:r w:rsidRPr="0029506F">
        <w:rPr>
          <w:rFonts w:ascii="Book Antiqua" w:hAnsi="Book Antiqua"/>
          <w:i/>
          <w:iCs/>
          <w:lang w:val="id-ID"/>
        </w:rPr>
        <w:t>At-thoriqah ahammu minal maddah</w:t>
      </w:r>
      <w:r w:rsidRPr="0029506F">
        <w:rPr>
          <w:rFonts w:ascii="Book Antiqua" w:hAnsi="Book Antiqua"/>
          <w:lang w:val="id-ID"/>
        </w:rPr>
        <w:t>, metode lebih penting dari pada materi/bahan ajar”.</w:t>
      </w:r>
      <w:r w:rsidR="00B72232" w:rsidRPr="0029506F">
        <w:rPr>
          <w:rStyle w:val="FootnoteReference"/>
          <w:rFonts w:ascii="Book Antiqua" w:hAnsi="Book Antiqua"/>
          <w:lang w:val="id-ID"/>
        </w:rPr>
        <w:footnoteReference w:id="6"/>
      </w:r>
    </w:p>
    <w:p w:rsidR="00F358E8" w:rsidRPr="0029506F" w:rsidRDefault="002435ED" w:rsidP="008D6610">
      <w:pPr>
        <w:spacing w:line="360" w:lineRule="auto"/>
        <w:ind w:firstLine="720"/>
        <w:jc w:val="both"/>
        <w:rPr>
          <w:rFonts w:ascii="Book Antiqua" w:hAnsi="Book Antiqua"/>
          <w:lang w:val="id-ID"/>
        </w:rPr>
      </w:pPr>
      <w:r w:rsidRPr="0029506F">
        <w:rPr>
          <w:rFonts w:ascii="Book Antiqua" w:hAnsi="Book Antiqua"/>
          <w:lang w:val="id-ID"/>
        </w:rPr>
        <w:t>M</w:t>
      </w:r>
      <w:r w:rsidR="00D44B77" w:rsidRPr="0029506F">
        <w:rPr>
          <w:rFonts w:ascii="Book Antiqua" w:hAnsi="Book Antiqua"/>
          <w:lang w:val="id-ID"/>
        </w:rPr>
        <w:t xml:space="preserve">enghadapi permasalahan metode belajar ini, perlu adanya pembinaan dan pengawasan dari kepala sekolah. Hal ini </w:t>
      </w:r>
      <w:r w:rsidR="00CB152F" w:rsidRPr="0029506F">
        <w:rPr>
          <w:rFonts w:ascii="Book Antiqua" w:hAnsi="Book Antiqua"/>
          <w:lang w:val="id-ID"/>
        </w:rPr>
        <w:t xml:space="preserve">bertujuan </w:t>
      </w:r>
      <w:r w:rsidR="00D44B77" w:rsidRPr="0029506F">
        <w:rPr>
          <w:rFonts w:ascii="Book Antiqua" w:hAnsi="Book Antiqua"/>
          <w:lang w:val="id-ID"/>
        </w:rPr>
        <w:t>untuk mem</w:t>
      </w:r>
      <w:r w:rsidR="006F4F75" w:rsidRPr="0029506F">
        <w:rPr>
          <w:rFonts w:ascii="Book Antiqua" w:hAnsi="Book Antiqua"/>
          <w:lang w:val="id-ID"/>
        </w:rPr>
        <w:t>ajukan dan mengembangkan mutu pendidikan. Maka perlu adanya supervisi atau pembinaan terhadap guru-guru di bawah bimbingan k</w:t>
      </w:r>
      <w:r w:rsidR="00CB152F" w:rsidRPr="0029506F">
        <w:rPr>
          <w:rFonts w:ascii="Book Antiqua" w:hAnsi="Book Antiqua"/>
          <w:lang w:val="id-ID"/>
        </w:rPr>
        <w:t>epala sekolah sebagai pemimpin</w:t>
      </w:r>
      <w:r w:rsidR="006F4F75" w:rsidRPr="0029506F">
        <w:rPr>
          <w:rFonts w:ascii="Book Antiqua" w:hAnsi="Book Antiqua"/>
          <w:lang w:val="id-ID"/>
        </w:rPr>
        <w:t xml:space="preserve"> di sekolah.</w:t>
      </w:r>
      <w:r w:rsidR="00362F53" w:rsidRPr="0029506F">
        <w:rPr>
          <w:rStyle w:val="FootnoteReference"/>
          <w:rFonts w:ascii="Book Antiqua" w:hAnsi="Book Antiqua"/>
          <w:lang w:val="id-ID"/>
        </w:rPr>
        <w:footnoteReference w:id="7"/>
      </w:r>
      <w:r w:rsidR="00930688" w:rsidRPr="0029506F">
        <w:rPr>
          <w:rFonts w:ascii="Book Antiqua" w:hAnsi="Book Antiqua"/>
          <w:lang w:val="id-ID"/>
        </w:rPr>
        <w:t xml:space="preserve"> K</w:t>
      </w:r>
      <w:r w:rsidR="000F23BC" w:rsidRPr="0029506F">
        <w:rPr>
          <w:rFonts w:ascii="Book Antiqua" w:hAnsi="Book Antiqua"/>
          <w:lang w:val="id-ID"/>
        </w:rPr>
        <w:t>epala sekolah sebagai pemimpin</w:t>
      </w:r>
      <w:r w:rsidR="00930688" w:rsidRPr="0029506F">
        <w:rPr>
          <w:rFonts w:ascii="Book Antiqua" w:hAnsi="Book Antiqua"/>
          <w:lang w:val="id-ID"/>
        </w:rPr>
        <w:t xml:space="preserve"> bertanggung jawab terhadap hal-hal yang berkaitan di sekolah untuk mencapai tujuan pendidikan yang diinginkan.</w:t>
      </w:r>
    </w:p>
    <w:p w:rsidR="006B6367" w:rsidRPr="0029506F" w:rsidRDefault="00360AC2" w:rsidP="001475A4">
      <w:pPr>
        <w:spacing w:line="360" w:lineRule="auto"/>
        <w:ind w:firstLine="720"/>
        <w:jc w:val="both"/>
        <w:rPr>
          <w:rFonts w:ascii="Book Antiqua" w:hAnsi="Book Antiqua"/>
          <w:lang w:val="id-ID"/>
        </w:rPr>
      </w:pPr>
      <w:r w:rsidRPr="0029506F">
        <w:rPr>
          <w:rFonts w:ascii="Book Antiqua" w:hAnsi="Book Antiqua"/>
          <w:lang w:val="id-ID"/>
        </w:rPr>
        <w:t xml:space="preserve">Dalam meningkatkan mutu dan tujuan </w:t>
      </w:r>
      <w:r w:rsidR="006B6367" w:rsidRPr="0029506F">
        <w:rPr>
          <w:rFonts w:ascii="Book Antiqua" w:hAnsi="Book Antiqua"/>
          <w:lang w:val="id-ID"/>
        </w:rPr>
        <w:t>pen</w:t>
      </w:r>
      <w:r w:rsidR="00D15CD0" w:rsidRPr="0029506F">
        <w:rPr>
          <w:rFonts w:ascii="Book Antiqua" w:hAnsi="Book Antiqua"/>
          <w:lang w:val="id-ID"/>
        </w:rPr>
        <w:t>didikan sekolah, kepala sekolah  selain mengawas</w:t>
      </w:r>
      <w:r w:rsidR="00690EC4">
        <w:rPr>
          <w:rFonts w:ascii="Book Antiqua" w:hAnsi="Book Antiqua"/>
          <w:lang w:val="id-ID"/>
        </w:rPr>
        <w:t>i</w:t>
      </w:r>
      <w:r w:rsidR="00D15CD0" w:rsidRPr="0029506F">
        <w:rPr>
          <w:rFonts w:ascii="Book Antiqua" w:hAnsi="Book Antiqua"/>
          <w:lang w:val="id-ID"/>
        </w:rPr>
        <w:t xml:space="preserve"> harus mampu menjadi pembimbing, pembina dalam memberdayakan staf pengajarnya dan </w:t>
      </w:r>
      <w:r w:rsidR="00690EC4">
        <w:rPr>
          <w:rFonts w:ascii="Book Antiqua" w:hAnsi="Book Antiqua"/>
          <w:lang w:val="id-ID"/>
        </w:rPr>
        <w:t>rekan-rekannya</w:t>
      </w:r>
      <w:r w:rsidR="00252781" w:rsidRPr="0029506F">
        <w:rPr>
          <w:rFonts w:ascii="Book Antiqua" w:hAnsi="Book Antiqua"/>
          <w:lang w:val="id-ID"/>
        </w:rPr>
        <w:t>.</w:t>
      </w:r>
      <w:r w:rsidR="00690EC4">
        <w:rPr>
          <w:rFonts w:ascii="Book Antiqua" w:hAnsi="Book Antiqua"/>
          <w:lang w:val="id-ID"/>
        </w:rPr>
        <w:t xml:space="preserve"> Karena guru dalam menjalankan tugasnya membutuhkan bantuan dari orang lain dalam hal memecahkan permasalahan yang dihadapi </w:t>
      </w:r>
      <w:r w:rsidR="001475A4">
        <w:rPr>
          <w:rFonts w:ascii="Book Antiqua" w:hAnsi="Book Antiqua"/>
          <w:lang w:val="id-ID"/>
        </w:rPr>
        <w:t>untuk mewujudkan tujuan pendidikan. Maka dari sini dibutuhkan supervisi pendidikan dari kepala sekolah</w:t>
      </w:r>
      <w:r w:rsidR="00252781" w:rsidRPr="0029506F">
        <w:rPr>
          <w:rFonts w:ascii="Book Antiqua" w:hAnsi="Book Antiqua"/>
          <w:lang w:val="id-ID"/>
        </w:rPr>
        <w:t>.</w:t>
      </w:r>
      <w:r w:rsidR="00362F53" w:rsidRPr="0029506F">
        <w:rPr>
          <w:rStyle w:val="FootnoteReference"/>
          <w:rFonts w:ascii="Book Antiqua" w:hAnsi="Book Antiqua"/>
          <w:lang w:val="id-ID"/>
        </w:rPr>
        <w:footnoteReference w:id="8"/>
      </w:r>
      <w:r w:rsidR="00151173" w:rsidRPr="0029506F">
        <w:rPr>
          <w:rFonts w:ascii="Book Antiqua" w:hAnsi="Book Antiqua"/>
          <w:lang w:val="id-ID"/>
        </w:rPr>
        <w:t xml:space="preserve"> Dengan kata lain, yang paling penting dari seorang kepala sekolah ialah membantu staf-stafnya dalam memperoleh keberhasilan. Seperti yang diungkapkan oleh E. Mulyasa bahwa :</w:t>
      </w:r>
    </w:p>
    <w:p w:rsidR="00151173" w:rsidRPr="0029506F" w:rsidRDefault="00151173" w:rsidP="008D6610">
      <w:pPr>
        <w:spacing w:line="360" w:lineRule="auto"/>
        <w:ind w:left="851" w:hanging="131"/>
        <w:jc w:val="both"/>
        <w:rPr>
          <w:rFonts w:ascii="Book Antiqua" w:hAnsi="Book Antiqua"/>
          <w:lang w:val="id-ID"/>
        </w:rPr>
      </w:pPr>
      <w:r w:rsidRPr="0029506F">
        <w:rPr>
          <w:rFonts w:ascii="Book Antiqua" w:hAnsi="Book Antiqua"/>
          <w:lang w:val="id-ID"/>
        </w:rPr>
        <w:t>“Kepala sekolah sebagai pemimpin di sekolahnya mampu mengelola, memperhatikan</w:t>
      </w:r>
      <w:r w:rsidR="008617F1" w:rsidRPr="0029506F">
        <w:rPr>
          <w:rFonts w:ascii="Book Antiqua" w:hAnsi="Book Antiqua"/>
          <w:lang w:val="id-ID"/>
        </w:rPr>
        <w:t>, mengawasi dan membimbing para guru dalam proses belajar mengajar salah satu caranya adalah dengan cara melakukan pengawasan terhadap guru yang sedang melaksanakan tugasnya di sekolah, hal tersebut dapat mempengaruhi peningkatan disiplin guru dalam melaksanakan proses belajar mengajar”.</w:t>
      </w:r>
      <w:r w:rsidR="006C6D4B" w:rsidRPr="0029506F">
        <w:rPr>
          <w:rStyle w:val="FootnoteReference"/>
          <w:rFonts w:ascii="Book Antiqua" w:hAnsi="Book Antiqua"/>
          <w:lang w:val="id-ID"/>
        </w:rPr>
        <w:footnoteReference w:id="9"/>
      </w:r>
    </w:p>
    <w:p w:rsidR="007235C7" w:rsidRPr="0029506F" w:rsidRDefault="007235C7" w:rsidP="008D6610">
      <w:pPr>
        <w:spacing w:line="360" w:lineRule="auto"/>
        <w:ind w:firstLine="720"/>
        <w:jc w:val="both"/>
        <w:rPr>
          <w:rFonts w:ascii="Book Antiqua" w:hAnsi="Book Antiqua"/>
        </w:rPr>
      </w:pPr>
      <w:r w:rsidRPr="0029506F">
        <w:rPr>
          <w:rFonts w:ascii="Book Antiqua" w:hAnsi="Book Antiqua"/>
          <w:lang w:val="id-ID"/>
        </w:rPr>
        <w:lastRenderedPageBreak/>
        <w:t xml:space="preserve">Kepala sekolah memiliki peran </w:t>
      </w:r>
      <w:r w:rsidR="00A3744B" w:rsidRPr="0029506F">
        <w:rPr>
          <w:rFonts w:ascii="Book Antiqua" w:hAnsi="Book Antiqua"/>
          <w:lang w:val="id-ID"/>
        </w:rPr>
        <w:t xml:space="preserve">yang sangat penting. </w:t>
      </w:r>
      <w:r w:rsidRPr="0029506F">
        <w:rPr>
          <w:rFonts w:ascii="Book Antiqua" w:hAnsi="Book Antiqua"/>
          <w:lang w:val="id-ID"/>
        </w:rPr>
        <w:t>Peran tersebut sebagai ad</w:t>
      </w:r>
      <w:r w:rsidR="009659CE" w:rsidRPr="0029506F">
        <w:rPr>
          <w:rFonts w:ascii="Book Antiqua" w:hAnsi="Book Antiqua"/>
          <w:lang w:val="id-ID"/>
        </w:rPr>
        <w:t>ministrator dan juga supervisor. Adapun sebagai administrator pendidikan kepala sekolah mempunyai fungsi berusaha agar segala sesuatu dalam proses belajar mengajar di sekolah berjalan lancar. Sedangkan sebagai supervisor kepala sekolah membimbing, mengawasi, mengatur dan membina sekolah mewujudkan cita-cita tujuan pendidikan yang diharapkan. Maka pe</w:t>
      </w:r>
      <w:r w:rsidR="00783957" w:rsidRPr="0029506F">
        <w:rPr>
          <w:rFonts w:ascii="Book Antiqua" w:hAnsi="Book Antiqua"/>
          <w:lang w:val="id-ID"/>
        </w:rPr>
        <w:t>rlu adanya supervisi pendidikan di sekolah.</w:t>
      </w:r>
      <w:r w:rsidR="00362F53" w:rsidRPr="0029506F">
        <w:rPr>
          <w:rStyle w:val="FootnoteReference"/>
          <w:rFonts w:ascii="Book Antiqua" w:hAnsi="Book Antiqua"/>
          <w:lang w:val="id-ID"/>
        </w:rPr>
        <w:footnoteReference w:id="10"/>
      </w:r>
    </w:p>
    <w:p w:rsidR="00C62D91" w:rsidRPr="0029506F" w:rsidRDefault="00C62D91" w:rsidP="008D6610">
      <w:pPr>
        <w:spacing w:line="360" w:lineRule="auto"/>
        <w:ind w:firstLine="720"/>
        <w:jc w:val="both"/>
        <w:rPr>
          <w:rFonts w:ascii="Book Antiqua" w:hAnsi="Book Antiqua"/>
          <w:lang w:val="id-ID"/>
        </w:rPr>
      </w:pPr>
      <w:r w:rsidRPr="0029506F">
        <w:rPr>
          <w:rFonts w:ascii="Book Antiqua" w:hAnsi="Book Antiqua"/>
          <w:lang w:val="id-ID"/>
        </w:rPr>
        <w:t>Adanya fungsi supervisi pendidikan ditujukan kepada “perbaikan pengajaran”</w:t>
      </w:r>
      <w:r w:rsidR="002004D0" w:rsidRPr="0029506F">
        <w:rPr>
          <w:rFonts w:ascii="Book Antiqua" w:hAnsi="Book Antiqua"/>
          <w:lang w:val="id-ID"/>
        </w:rPr>
        <w:t>. Sebagaimana W.H. Burton dan J. Bruckner menjelaskan bahwa fungsi utama dari supervisi ialah menilai dan memperbaiki faktor-faktor yang mempengaruhi hal belajar.</w:t>
      </w:r>
      <w:r w:rsidR="00362F53" w:rsidRPr="0029506F">
        <w:rPr>
          <w:rStyle w:val="FootnoteReference"/>
          <w:rFonts w:ascii="Book Antiqua" w:hAnsi="Book Antiqua"/>
          <w:lang w:val="id-ID"/>
        </w:rPr>
        <w:footnoteReference w:id="11"/>
      </w:r>
      <w:r w:rsidR="00362F53" w:rsidRPr="0029506F">
        <w:rPr>
          <w:rFonts w:ascii="Book Antiqua" w:hAnsi="Book Antiqua"/>
          <w:lang w:val="id-ID"/>
        </w:rPr>
        <w:t xml:space="preserve"> </w:t>
      </w:r>
      <w:r w:rsidR="002004D0" w:rsidRPr="0029506F">
        <w:rPr>
          <w:rFonts w:ascii="Book Antiqua" w:hAnsi="Book Antiqua"/>
          <w:lang w:val="id-ID"/>
        </w:rPr>
        <w:t>Dimana tugas ini menjadi tanggung jawab kepala sekolah se</w:t>
      </w:r>
      <w:r w:rsidR="00F7741E" w:rsidRPr="0029506F">
        <w:rPr>
          <w:rFonts w:ascii="Book Antiqua" w:hAnsi="Book Antiqua"/>
          <w:lang w:val="id-ID"/>
        </w:rPr>
        <w:t>bagai pemimpin</w:t>
      </w:r>
      <w:r w:rsidR="00CF25E3" w:rsidRPr="0029506F">
        <w:rPr>
          <w:rFonts w:ascii="Book Antiqua" w:hAnsi="Book Antiqua"/>
          <w:lang w:val="id-ID"/>
        </w:rPr>
        <w:t>, dalam permasalahan ini terkait dengan metode belajar peserta didik. Kepala sekolah haru</w:t>
      </w:r>
      <w:r w:rsidR="00347439" w:rsidRPr="0029506F">
        <w:rPr>
          <w:rFonts w:ascii="Book Antiqua" w:hAnsi="Book Antiqua"/>
          <w:lang w:val="id-ID"/>
        </w:rPr>
        <w:t xml:space="preserve">s mampu membimbing </w:t>
      </w:r>
      <w:r w:rsidR="00CF25E3" w:rsidRPr="0029506F">
        <w:rPr>
          <w:rFonts w:ascii="Book Antiqua" w:hAnsi="Book Antiqua"/>
          <w:lang w:val="id-ID"/>
        </w:rPr>
        <w:t xml:space="preserve"> guru-guru yang mengalami kesulitan dalam metode </w:t>
      </w:r>
      <w:r w:rsidR="00347439" w:rsidRPr="0029506F">
        <w:rPr>
          <w:rFonts w:ascii="Book Antiqua" w:hAnsi="Book Antiqua"/>
          <w:lang w:val="id-ID"/>
        </w:rPr>
        <w:t>mengajar dan memberikan arahan dan pengawasan agar mereka pandai memilih metode-metode mengajar yang baik, serta melaksanakan metode sesuai bahan pelajaran dan kemampuan peserta didik.</w:t>
      </w:r>
    </w:p>
    <w:p w:rsidR="00227CA6" w:rsidRPr="0029506F" w:rsidRDefault="00CD776E" w:rsidP="004935BA">
      <w:pPr>
        <w:spacing w:line="360" w:lineRule="auto"/>
        <w:ind w:firstLine="720"/>
        <w:jc w:val="both"/>
        <w:rPr>
          <w:rFonts w:ascii="Book Antiqua" w:hAnsi="Book Antiqua"/>
          <w:lang w:val="id-ID"/>
        </w:rPr>
      </w:pPr>
      <w:r w:rsidRPr="0029506F">
        <w:rPr>
          <w:rFonts w:ascii="Book Antiqua" w:hAnsi="Book Antiqua"/>
          <w:lang w:val="id-ID"/>
        </w:rPr>
        <w:t>Penelitian ini dilaksanakan di l</w:t>
      </w:r>
      <w:r w:rsidR="00C96D03">
        <w:rPr>
          <w:rFonts w:ascii="Book Antiqua" w:hAnsi="Book Antiqua"/>
          <w:lang w:val="id-ID"/>
        </w:rPr>
        <w:t xml:space="preserve">embaga yang terletak di </w:t>
      </w:r>
      <w:r w:rsidR="00397FD7" w:rsidRPr="0029506F">
        <w:rPr>
          <w:rFonts w:ascii="Book Antiqua" w:hAnsi="Book Antiqua"/>
          <w:lang w:val="id-ID"/>
        </w:rPr>
        <w:t>Palongan K</w:t>
      </w:r>
      <w:r w:rsidR="0062150E" w:rsidRPr="0029506F">
        <w:rPr>
          <w:rFonts w:ascii="Book Antiqua" w:hAnsi="Book Antiqua"/>
          <w:lang w:val="id-ID"/>
        </w:rPr>
        <w:t>apedi tepa</w:t>
      </w:r>
      <w:r w:rsidRPr="0029506F">
        <w:rPr>
          <w:rFonts w:ascii="Book Antiqua" w:hAnsi="Book Antiqua"/>
          <w:lang w:val="id-ID"/>
        </w:rPr>
        <w:t>tnya di lembaga Raudlatul Ihsan, MTs Raudlatul Ihsan Palongan Kapedi merupakan sekolah swasta dengan mutu yang baik dibawah kepemimpinan kepala sekolah dan organisasi guru yang terstruktur.</w:t>
      </w:r>
      <w:r w:rsidR="0006281A">
        <w:rPr>
          <w:rFonts w:ascii="Book Antiqua" w:hAnsi="Book Antiqua"/>
          <w:lang w:val="id-ID"/>
        </w:rPr>
        <w:t xml:space="preserve"> </w:t>
      </w:r>
      <w:r w:rsidR="0006281A" w:rsidRPr="00ED68EE">
        <w:rPr>
          <w:rFonts w:ascii="Book Antiqua" w:hAnsi="Book Antiqua"/>
          <w:lang w:val="id-ID"/>
        </w:rPr>
        <w:t>Di MTs Raudlatul Ihsan, ada beberapa guru yang masih mengalami kesulitan dalam memilih metode belajar yang sesuai dengan karakter bahan ajar dan karakter dari peserta didik itu sendiri. Sehingga guru</w:t>
      </w:r>
      <w:r w:rsidR="00DF4B1E" w:rsidRPr="00ED68EE">
        <w:rPr>
          <w:rFonts w:ascii="Book Antiqua" w:hAnsi="Book Antiqua"/>
          <w:lang w:val="id-ID"/>
        </w:rPr>
        <w:t xml:space="preserve"> ketika</w:t>
      </w:r>
      <w:r w:rsidR="0006281A" w:rsidRPr="00ED68EE">
        <w:rPr>
          <w:rFonts w:ascii="Book Antiqua" w:hAnsi="Book Antiqua"/>
          <w:lang w:val="id-ID"/>
        </w:rPr>
        <w:t xml:space="preserve"> mengajar</w:t>
      </w:r>
      <w:r w:rsidR="00DF4B1E" w:rsidRPr="00ED68EE">
        <w:rPr>
          <w:rFonts w:ascii="Book Antiqua" w:hAnsi="Book Antiqua"/>
          <w:lang w:val="id-ID"/>
        </w:rPr>
        <w:t xml:space="preserve"> menjadi monoton</w:t>
      </w:r>
      <w:r w:rsidR="0006281A" w:rsidRPr="00ED68EE">
        <w:rPr>
          <w:rFonts w:ascii="Book Antiqua" w:hAnsi="Book Antiqua"/>
          <w:lang w:val="id-ID"/>
        </w:rPr>
        <w:t>, membuat peserta didik bosan dan kurang aktif.</w:t>
      </w:r>
      <w:r w:rsidR="00DF4B1E" w:rsidRPr="00ED68EE">
        <w:rPr>
          <w:rFonts w:ascii="Book Antiqua" w:hAnsi="Book Antiqua"/>
          <w:lang w:val="id-ID"/>
        </w:rPr>
        <w:t xml:space="preserve"> Misalnya dalam materi IPA dan SKI seharusnya tidak selalu menggunakan metode ceramah</w:t>
      </w:r>
      <w:r w:rsidR="00ED68EE" w:rsidRPr="00ED68EE">
        <w:rPr>
          <w:rFonts w:ascii="Book Antiqua" w:hAnsi="Book Antiqua"/>
          <w:lang w:val="id-ID"/>
        </w:rPr>
        <w:t xml:space="preserve">, karena materi ini membutuhkan metode khusus dengan sentuhan-sentuhan ide kreatif dan inovatif dari seorang guru sehingga dapat memungkinkan terjadinya peningkatan prestasi belajar peserta didik. </w:t>
      </w:r>
      <w:r w:rsidR="0006281A" w:rsidRPr="00ED68EE">
        <w:rPr>
          <w:rFonts w:ascii="Book Antiqua" w:hAnsi="Book Antiqua"/>
          <w:lang w:val="id-ID"/>
        </w:rPr>
        <w:t>Seharusnya guru mampu menguasai berbagai macam metode belajar agar penyelenggaraan pembelajaran yang difasilitasi oleh guru ti</w:t>
      </w:r>
      <w:r w:rsidR="00DF4B1E" w:rsidRPr="00ED68EE">
        <w:rPr>
          <w:rFonts w:ascii="Book Antiqua" w:hAnsi="Book Antiqua"/>
          <w:lang w:val="id-ID"/>
        </w:rPr>
        <w:t>dak berlangsung menoton</w:t>
      </w:r>
      <w:r w:rsidR="0006281A" w:rsidRPr="00ED68EE">
        <w:rPr>
          <w:rFonts w:ascii="Book Antiqua" w:hAnsi="Book Antiqua"/>
          <w:lang w:val="id-ID"/>
        </w:rPr>
        <w:t xml:space="preserve"> dan tujuan pembelajaran di capai secara optimal.</w:t>
      </w:r>
    </w:p>
    <w:p w:rsidR="00A13F27" w:rsidRPr="0029506F" w:rsidRDefault="000259DA" w:rsidP="00653A5A">
      <w:pPr>
        <w:spacing w:line="360" w:lineRule="auto"/>
        <w:ind w:firstLine="720"/>
        <w:jc w:val="both"/>
        <w:rPr>
          <w:rFonts w:ascii="Book Antiqua" w:hAnsi="Book Antiqua"/>
          <w:lang w:val="id-ID"/>
        </w:rPr>
      </w:pPr>
      <w:r w:rsidRPr="0029506F">
        <w:rPr>
          <w:rFonts w:ascii="Book Antiqua" w:hAnsi="Book Antiqua"/>
          <w:lang w:val="id-ID"/>
        </w:rPr>
        <w:lastRenderedPageBreak/>
        <w:t xml:space="preserve">Dari hasil observasi </w:t>
      </w:r>
      <w:r w:rsidR="00CC47FE">
        <w:rPr>
          <w:rFonts w:ascii="Book Antiqua" w:hAnsi="Book Antiqua"/>
          <w:lang w:val="id-ID"/>
        </w:rPr>
        <w:t>awal, masih</w:t>
      </w:r>
      <w:r w:rsidR="00F310FB" w:rsidRPr="0029506F">
        <w:rPr>
          <w:rFonts w:ascii="Book Antiqua" w:hAnsi="Book Antiqua"/>
          <w:lang w:val="id-ID"/>
        </w:rPr>
        <w:t xml:space="preserve"> ada</w:t>
      </w:r>
      <w:r w:rsidR="00CC47FE">
        <w:rPr>
          <w:rFonts w:ascii="Book Antiqua" w:hAnsi="Book Antiqua"/>
          <w:lang w:val="id-ID"/>
        </w:rPr>
        <w:t xml:space="preserve"> juga</w:t>
      </w:r>
      <w:r w:rsidR="00F310FB" w:rsidRPr="0029506F">
        <w:rPr>
          <w:rFonts w:ascii="Book Antiqua" w:hAnsi="Book Antiqua"/>
          <w:lang w:val="id-ID"/>
        </w:rPr>
        <w:t xml:space="preserve"> sebagian guru yang mengajar lepas, dalam artian tidak menggunakan patokan yang telah ditentukan. Seperti: guru tidak me</w:t>
      </w:r>
      <w:r w:rsidR="0061742B" w:rsidRPr="0029506F">
        <w:rPr>
          <w:rFonts w:ascii="Book Antiqua" w:hAnsi="Book Antiqua"/>
          <w:lang w:val="id-ID"/>
        </w:rPr>
        <w:t>nggunakan silabus dan Rencana Pelaksanaan Pembelajaran (RPP), bahkan</w:t>
      </w:r>
      <w:r w:rsidR="00CC47FE">
        <w:rPr>
          <w:rFonts w:ascii="Book Antiqua" w:hAnsi="Book Antiqua"/>
          <w:lang w:val="id-ID"/>
        </w:rPr>
        <w:t xml:space="preserve"> dalam metode mengajarpun masih menggunakan </w:t>
      </w:r>
      <w:r w:rsidR="00CC47FE" w:rsidRPr="00B2493B">
        <w:rPr>
          <w:rFonts w:ascii="Book Antiqua" w:hAnsi="Book Antiqua"/>
          <w:i/>
          <w:iCs/>
          <w:lang w:val="id-ID"/>
        </w:rPr>
        <w:t>thoriqah</w:t>
      </w:r>
      <w:r w:rsidR="00CC47FE">
        <w:rPr>
          <w:rFonts w:ascii="Book Antiqua" w:hAnsi="Book Antiqua"/>
          <w:lang w:val="id-ID"/>
        </w:rPr>
        <w:t xml:space="preserve"> yang sama dalam semua materi yaitu ceramah dan demonstrasi</w:t>
      </w:r>
      <w:r w:rsidR="0061742B" w:rsidRPr="0029506F">
        <w:rPr>
          <w:rFonts w:ascii="Book Antiqua" w:hAnsi="Book Antiqua"/>
          <w:lang w:val="id-ID"/>
        </w:rPr>
        <w:t>.</w:t>
      </w:r>
      <w:r w:rsidR="00B2493B">
        <w:rPr>
          <w:rFonts w:ascii="Book Antiqua" w:hAnsi="Book Antiqua"/>
          <w:lang w:val="id-ID"/>
        </w:rPr>
        <w:t xml:space="preserve"> Metode ceramah dan demonstrasi itu baik namun harus disesuaikan dengan bahan ajar. Dari sini dibutuhkan upaya kepala sekolah sebagai supervisor </w:t>
      </w:r>
      <w:r w:rsidR="00B22874" w:rsidRPr="0029506F">
        <w:rPr>
          <w:rFonts w:ascii="Book Antiqua" w:hAnsi="Book Antiqua"/>
          <w:lang w:val="id-ID"/>
        </w:rPr>
        <w:t>dalam</w:t>
      </w:r>
      <w:r w:rsidR="00B2493B">
        <w:rPr>
          <w:rFonts w:ascii="Book Antiqua" w:hAnsi="Book Antiqua"/>
          <w:lang w:val="id-ID"/>
        </w:rPr>
        <w:t xml:space="preserve"> mengawasi, membimbing, dan</w:t>
      </w:r>
      <w:r w:rsidR="00B22874" w:rsidRPr="0029506F">
        <w:rPr>
          <w:rFonts w:ascii="Book Antiqua" w:hAnsi="Book Antiqua"/>
          <w:lang w:val="id-ID"/>
        </w:rPr>
        <w:t xml:space="preserve"> membantu mengatasi masalah-masalah yang dihadapi oleh guru. K</w:t>
      </w:r>
      <w:r w:rsidR="002552D4" w:rsidRPr="0029506F">
        <w:rPr>
          <w:rFonts w:ascii="Book Antiqua" w:hAnsi="Book Antiqua"/>
          <w:lang w:val="id-ID"/>
        </w:rPr>
        <w:t xml:space="preserve">epala sekolah harus berkontribusi dalam mengelola kinerja guru agar </w:t>
      </w:r>
      <w:r w:rsidR="005709AF" w:rsidRPr="0029506F">
        <w:rPr>
          <w:rFonts w:ascii="Book Antiqua" w:hAnsi="Book Antiqua"/>
          <w:lang w:val="id-ID"/>
        </w:rPr>
        <w:t>memperoleh</w:t>
      </w:r>
      <w:r w:rsidR="00B22874" w:rsidRPr="0029506F">
        <w:rPr>
          <w:rFonts w:ascii="Book Antiqua" w:hAnsi="Book Antiqua"/>
          <w:lang w:val="id-ID"/>
        </w:rPr>
        <w:t xml:space="preserve"> hasil yang baik. </w:t>
      </w:r>
      <w:r w:rsidR="002552D4" w:rsidRPr="0029506F">
        <w:rPr>
          <w:rFonts w:ascii="Book Antiqua" w:hAnsi="Book Antiqua"/>
          <w:lang w:val="id-ID"/>
        </w:rPr>
        <w:t xml:space="preserve">Dimana </w:t>
      </w:r>
      <w:r w:rsidR="00B22874" w:rsidRPr="0029506F">
        <w:rPr>
          <w:rFonts w:ascii="Book Antiqua" w:hAnsi="Book Antiqua"/>
          <w:lang w:val="id-ID"/>
        </w:rPr>
        <w:t xml:space="preserve">kepala </w:t>
      </w:r>
      <w:r w:rsidR="002552D4" w:rsidRPr="0029506F">
        <w:rPr>
          <w:rFonts w:ascii="Book Antiqua" w:hAnsi="Book Antiqua"/>
          <w:lang w:val="id-ID"/>
        </w:rPr>
        <w:t>sekolah senantiasa memberikan hal</w:t>
      </w:r>
      <w:r w:rsidR="00B22874" w:rsidRPr="0029506F">
        <w:rPr>
          <w:rFonts w:ascii="Book Antiqua" w:hAnsi="Book Antiqua"/>
          <w:lang w:val="id-ID"/>
        </w:rPr>
        <w:t xml:space="preserve"> positif terhadap </w:t>
      </w:r>
      <w:r w:rsidR="002552D4" w:rsidRPr="0029506F">
        <w:rPr>
          <w:rFonts w:ascii="Book Antiqua" w:hAnsi="Book Antiqua"/>
          <w:lang w:val="id-ID"/>
        </w:rPr>
        <w:t xml:space="preserve">suatu </w:t>
      </w:r>
      <w:r w:rsidR="00B22874" w:rsidRPr="0029506F">
        <w:rPr>
          <w:rFonts w:ascii="Book Antiqua" w:hAnsi="Book Antiqua"/>
          <w:lang w:val="id-ID"/>
        </w:rPr>
        <w:t xml:space="preserve">perubahan </w:t>
      </w:r>
      <w:r w:rsidR="00B258AA" w:rsidRPr="0029506F">
        <w:rPr>
          <w:rFonts w:ascii="Book Antiqua" w:hAnsi="Book Antiqua"/>
          <w:lang w:val="id-ID"/>
        </w:rPr>
        <w:t>dalam diri seorang guru. Sejauh ini, peneliti ingin mengkaji</w:t>
      </w:r>
      <w:r w:rsidR="00B2493B">
        <w:rPr>
          <w:rFonts w:ascii="Book Antiqua" w:hAnsi="Book Antiqua"/>
          <w:lang w:val="id-ID"/>
        </w:rPr>
        <w:t xml:space="preserve"> : 1</w:t>
      </w:r>
      <w:r w:rsidR="00653A5A">
        <w:rPr>
          <w:rFonts w:ascii="Book Antiqua" w:hAnsi="Book Antiqua"/>
          <w:lang w:val="id-ID"/>
        </w:rPr>
        <w:t xml:space="preserve">) Bagaimana </w:t>
      </w:r>
      <w:r w:rsidR="008718B4" w:rsidRPr="0029506F">
        <w:rPr>
          <w:rFonts w:ascii="Book Antiqua" w:hAnsi="Book Antiqua"/>
          <w:lang w:val="id-ID"/>
        </w:rPr>
        <w:t>upaya kepala sekolah MTs. Raudlatul Ihsan</w:t>
      </w:r>
      <w:r w:rsidR="00B258AA" w:rsidRPr="0029506F">
        <w:rPr>
          <w:rFonts w:ascii="Book Antiqua" w:hAnsi="Book Antiqua"/>
          <w:lang w:val="id-ID"/>
        </w:rPr>
        <w:t xml:space="preserve"> dalam mengatasi </w:t>
      </w:r>
      <w:r w:rsidR="00F343CD" w:rsidRPr="0029506F">
        <w:rPr>
          <w:rFonts w:ascii="Book Antiqua" w:hAnsi="Book Antiqua"/>
          <w:lang w:val="id-ID"/>
        </w:rPr>
        <w:t>guru</w:t>
      </w:r>
      <w:r w:rsidR="00653A5A">
        <w:rPr>
          <w:rFonts w:ascii="Book Antiqua" w:hAnsi="Book Antiqua"/>
          <w:lang w:val="id-ID"/>
        </w:rPr>
        <w:t xml:space="preserve"> yang mengalami masalah metode </w:t>
      </w:r>
      <w:r w:rsidR="0085185C">
        <w:rPr>
          <w:rFonts w:ascii="Book Antiqua" w:hAnsi="Book Antiqua"/>
          <w:lang w:val="id-ID"/>
        </w:rPr>
        <w:t>mengajar. 2) Apa saja faktor</w:t>
      </w:r>
      <w:r w:rsidR="00653A5A">
        <w:rPr>
          <w:rFonts w:ascii="Book Antiqua" w:hAnsi="Book Antiqua"/>
          <w:lang w:val="id-ID"/>
        </w:rPr>
        <w:t xml:space="preserve"> pendukung</w:t>
      </w:r>
      <w:r w:rsidR="0085185C">
        <w:rPr>
          <w:rFonts w:ascii="Book Antiqua" w:hAnsi="Book Antiqua"/>
          <w:lang w:val="id-ID"/>
        </w:rPr>
        <w:t xml:space="preserve"> dan penghambat</w:t>
      </w:r>
      <w:r w:rsidR="00F343CD" w:rsidRPr="0029506F">
        <w:rPr>
          <w:rFonts w:ascii="Book Antiqua" w:hAnsi="Book Antiqua"/>
          <w:lang w:val="id-ID"/>
        </w:rPr>
        <w:t xml:space="preserve"> </w:t>
      </w:r>
      <w:r w:rsidR="00653A5A">
        <w:rPr>
          <w:rFonts w:ascii="Book Antiqua" w:hAnsi="Book Antiqua"/>
          <w:lang w:val="id-ID"/>
        </w:rPr>
        <w:t>kepala sekolah dalam mengatasi guru yang mengalami</w:t>
      </w:r>
      <w:r w:rsidR="00B258AA" w:rsidRPr="0029506F">
        <w:rPr>
          <w:rFonts w:ascii="Book Antiqua" w:hAnsi="Book Antiqua"/>
          <w:lang w:val="id-ID"/>
        </w:rPr>
        <w:t xml:space="preserve"> masalah</w:t>
      </w:r>
      <w:r w:rsidR="00653A5A">
        <w:rPr>
          <w:rFonts w:ascii="Book Antiqua" w:hAnsi="Book Antiqua"/>
          <w:lang w:val="id-ID"/>
        </w:rPr>
        <w:t xml:space="preserve"> metode mengajar.</w:t>
      </w:r>
    </w:p>
    <w:p w:rsidR="0021630B" w:rsidRDefault="00E97D45" w:rsidP="0080425C">
      <w:pPr>
        <w:spacing w:line="360" w:lineRule="auto"/>
        <w:ind w:firstLine="720"/>
        <w:jc w:val="both"/>
        <w:rPr>
          <w:rFonts w:ascii="Book Antiqua" w:hAnsi="Book Antiqua"/>
          <w:lang w:val="id-ID"/>
        </w:rPr>
      </w:pPr>
      <w:r w:rsidRPr="0029506F">
        <w:rPr>
          <w:rFonts w:ascii="Book Antiqua" w:hAnsi="Book Antiqua"/>
          <w:lang w:val="id-ID"/>
        </w:rPr>
        <w:t>Penelitian yang relevan dengan penelitian ini adalah dari jurnal yang ditulis oleh Lucy Evriani tahun 2017 dengan judul “Supervisi Akademik Kepala Sekolah Dalam Upaya Membantu Guru Mengatasi Kesulitan Mengajar Di SMP” menyatakan bahwa: upaya kepala sekolah dalam melakukan supervisi akademik untuk membantu guru mengembangkan p</w:t>
      </w:r>
      <w:r w:rsidR="00253B2F" w:rsidRPr="0029506F">
        <w:rPr>
          <w:rFonts w:ascii="Book Antiqua" w:hAnsi="Book Antiqua"/>
          <w:lang w:val="id-ID"/>
        </w:rPr>
        <w:t>r</w:t>
      </w:r>
      <w:r w:rsidR="000B56EA" w:rsidRPr="0029506F">
        <w:rPr>
          <w:rFonts w:ascii="Book Antiqua" w:hAnsi="Book Antiqua"/>
          <w:lang w:val="id-ID"/>
        </w:rPr>
        <w:t xml:space="preserve">ofesionalismenya sudah </w:t>
      </w:r>
      <w:r w:rsidRPr="0029506F">
        <w:rPr>
          <w:rFonts w:ascii="Book Antiqua" w:hAnsi="Book Antiqua"/>
          <w:lang w:val="id-ID"/>
        </w:rPr>
        <w:t>dapat membantu guru dalam mengatasi kesulitan mengajar</w:t>
      </w:r>
      <w:r w:rsidR="000B56EA" w:rsidRPr="0029506F">
        <w:rPr>
          <w:rFonts w:ascii="Book Antiqua" w:hAnsi="Book Antiqua"/>
          <w:lang w:val="id-ID"/>
        </w:rPr>
        <w:t>nya</w:t>
      </w:r>
      <w:r w:rsidRPr="0029506F">
        <w:rPr>
          <w:rFonts w:ascii="Book Antiqua" w:hAnsi="Book Antiqua"/>
          <w:lang w:val="id-ID"/>
        </w:rPr>
        <w:t xml:space="preserve"> walaupun masih terdapat kekurangan-kekurangan untuk lebih ditingkatkan kembali.</w:t>
      </w:r>
    </w:p>
    <w:p w:rsidR="0080425C" w:rsidRPr="0080425C" w:rsidRDefault="0080425C" w:rsidP="0080425C">
      <w:pPr>
        <w:spacing w:line="360" w:lineRule="auto"/>
        <w:ind w:firstLine="720"/>
        <w:jc w:val="both"/>
        <w:rPr>
          <w:rFonts w:ascii="Book Antiqua" w:hAnsi="Book Antiqua"/>
          <w:lang w:val="id-ID"/>
        </w:rPr>
      </w:pPr>
    </w:p>
    <w:p w:rsidR="003545A4" w:rsidRDefault="003545A4" w:rsidP="00EF4F96">
      <w:pPr>
        <w:spacing w:line="360" w:lineRule="auto"/>
        <w:ind w:firstLine="0"/>
        <w:jc w:val="center"/>
        <w:rPr>
          <w:rFonts w:ascii="Book Antiqua" w:hAnsi="Book Antiqua"/>
          <w:b/>
          <w:bCs/>
          <w:lang w:val="id-ID"/>
        </w:rPr>
      </w:pPr>
    </w:p>
    <w:p w:rsidR="003545A4" w:rsidRDefault="003545A4" w:rsidP="00EF4F96">
      <w:pPr>
        <w:spacing w:line="360" w:lineRule="auto"/>
        <w:ind w:firstLine="0"/>
        <w:jc w:val="center"/>
        <w:rPr>
          <w:rFonts w:ascii="Book Antiqua" w:hAnsi="Book Antiqua"/>
          <w:b/>
          <w:bCs/>
          <w:lang w:val="id-ID"/>
        </w:rPr>
      </w:pPr>
    </w:p>
    <w:p w:rsidR="003545A4" w:rsidRDefault="003545A4" w:rsidP="00EF4F96">
      <w:pPr>
        <w:spacing w:line="360" w:lineRule="auto"/>
        <w:ind w:firstLine="0"/>
        <w:jc w:val="center"/>
        <w:rPr>
          <w:rFonts w:ascii="Book Antiqua" w:hAnsi="Book Antiqua"/>
          <w:b/>
          <w:bCs/>
          <w:lang w:val="id-ID"/>
        </w:rPr>
      </w:pPr>
    </w:p>
    <w:p w:rsidR="003545A4" w:rsidRDefault="003545A4" w:rsidP="00EF4F96">
      <w:pPr>
        <w:spacing w:line="360" w:lineRule="auto"/>
        <w:ind w:firstLine="0"/>
        <w:jc w:val="center"/>
        <w:rPr>
          <w:rFonts w:ascii="Book Antiqua" w:hAnsi="Book Antiqua"/>
          <w:b/>
          <w:bCs/>
          <w:lang w:val="id-ID"/>
        </w:rPr>
      </w:pPr>
    </w:p>
    <w:p w:rsidR="003545A4" w:rsidRDefault="003545A4" w:rsidP="00EF4F96">
      <w:pPr>
        <w:spacing w:line="360" w:lineRule="auto"/>
        <w:ind w:firstLine="0"/>
        <w:jc w:val="center"/>
        <w:rPr>
          <w:rFonts w:ascii="Book Antiqua" w:hAnsi="Book Antiqua"/>
          <w:b/>
          <w:bCs/>
          <w:lang w:val="id-ID"/>
        </w:rPr>
      </w:pPr>
    </w:p>
    <w:p w:rsidR="003545A4" w:rsidRDefault="003545A4" w:rsidP="00EF4F96">
      <w:pPr>
        <w:spacing w:line="360" w:lineRule="auto"/>
        <w:ind w:firstLine="0"/>
        <w:jc w:val="center"/>
        <w:rPr>
          <w:rFonts w:ascii="Book Antiqua" w:hAnsi="Book Antiqua"/>
          <w:b/>
          <w:bCs/>
          <w:lang w:val="id-ID"/>
        </w:rPr>
      </w:pPr>
    </w:p>
    <w:p w:rsidR="00C00E2F" w:rsidRPr="004B08C6" w:rsidRDefault="004B08C6" w:rsidP="00EF4F96">
      <w:pPr>
        <w:spacing w:line="360" w:lineRule="auto"/>
        <w:ind w:firstLine="0"/>
        <w:jc w:val="center"/>
        <w:rPr>
          <w:rFonts w:ascii="Book Antiqua" w:hAnsi="Book Antiqua"/>
          <w:b/>
          <w:bCs/>
          <w:lang w:val="id-ID"/>
        </w:rPr>
      </w:pPr>
      <w:r w:rsidRPr="004B08C6">
        <w:rPr>
          <w:rFonts w:ascii="Book Antiqua" w:hAnsi="Book Antiqua"/>
          <w:b/>
          <w:bCs/>
          <w:lang w:val="id-ID"/>
        </w:rPr>
        <w:lastRenderedPageBreak/>
        <w:t>Metode Penelitian</w:t>
      </w:r>
    </w:p>
    <w:p w:rsidR="00AB6995" w:rsidRPr="004B08C6" w:rsidRDefault="00F7597E" w:rsidP="00DE2E2A">
      <w:pPr>
        <w:spacing w:line="360" w:lineRule="auto"/>
        <w:ind w:firstLine="709"/>
        <w:jc w:val="both"/>
        <w:rPr>
          <w:rFonts w:ascii="Book Antiqua" w:hAnsi="Book Antiqua"/>
        </w:rPr>
      </w:pPr>
      <w:r w:rsidRPr="004B08C6">
        <w:rPr>
          <w:rFonts w:ascii="Book Antiqua" w:hAnsi="Book Antiqua"/>
          <w:lang w:val="id-ID"/>
        </w:rPr>
        <w:t xml:space="preserve">Adapun metode penelitian yang digunakan peneliti adalah pendekatan kualitatif. </w:t>
      </w:r>
      <w:r w:rsidR="00A52D01" w:rsidRPr="004B08C6">
        <w:rPr>
          <w:rFonts w:ascii="Book Antiqua" w:hAnsi="Book Antiqua"/>
          <w:lang w:val="id-ID"/>
        </w:rPr>
        <w:t>Menurut Denzin dan Lincoln mengartikan penelitian kualitatif merupakan penelitian yang menggunakan latar alamiah, dengan maksud menafsirkan fenomena yang terjadi dan dilakukan dengan jalan melibatkan berbagai metode yang ada.</w:t>
      </w:r>
      <w:r w:rsidR="00362F53" w:rsidRPr="004B08C6">
        <w:rPr>
          <w:rStyle w:val="FootnoteReference"/>
          <w:rFonts w:ascii="Book Antiqua" w:hAnsi="Book Antiqua"/>
          <w:lang w:val="id-ID"/>
        </w:rPr>
        <w:footnoteReference w:id="12"/>
      </w:r>
      <w:r w:rsidR="005B5F12" w:rsidRPr="004B08C6">
        <w:rPr>
          <w:rFonts w:ascii="Book Antiqua" w:hAnsi="Book Antiqua"/>
          <w:lang w:val="id-ID"/>
        </w:rPr>
        <w:t xml:space="preserve">Dalam hal ini peneliti berusaha memahami keadaan yang terjadi di </w:t>
      </w:r>
      <w:r w:rsidR="00DA3B48" w:rsidRPr="004B08C6">
        <w:rPr>
          <w:rFonts w:ascii="Book Antiqua" w:hAnsi="Book Antiqua"/>
          <w:lang w:val="id-ID"/>
        </w:rPr>
        <w:t xml:space="preserve">MTs. </w:t>
      </w:r>
      <w:r w:rsidR="005B5F12" w:rsidRPr="004B08C6">
        <w:rPr>
          <w:rFonts w:ascii="Book Antiqua" w:hAnsi="Book Antiqua"/>
          <w:lang w:val="id-ID"/>
        </w:rPr>
        <w:t>Raudlatul Ihsan dalam mengupayakan supervisi di sekolah. Dalam metode penelitian kualitatif ini, peneliti menggunakan metode kualitatif deskriptif. Penelitian kualitatif menggunakan pendekatan deskriptif adalah data dikumpulkan umumnya berbentuk kata-kata, gambar-gambar dan bukan angka-angka.</w:t>
      </w:r>
      <w:r w:rsidR="00362F53" w:rsidRPr="004B08C6">
        <w:rPr>
          <w:rStyle w:val="FootnoteReference"/>
          <w:rFonts w:ascii="Book Antiqua" w:hAnsi="Book Antiqua"/>
          <w:lang w:val="id-ID"/>
        </w:rPr>
        <w:footnoteReference w:id="13"/>
      </w:r>
      <w:r w:rsidR="00AB6995" w:rsidRPr="004B08C6">
        <w:rPr>
          <w:rFonts w:ascii="Book Antiqua" w:hAnsi="Book Antiqua"/>
          <w:lang w:val="id-ID"/>
        </w:rPr>
        <w:t xml:space="preserve">Adapun </w:t>
      </w:r>
      <w:r w:rsidR="00075916" w:rsidRPr="004B08C6">
        <w:rPr>
          <w:rFonts w:ascii="Book Antiqua" w:hAnsi="Book Antiqua"/>
          <w:lang w:val="id-ID"/>
        </w:rPr>
        <w:t>peneliti meng</w:t>
      </w:r>
      <w:r w:rsidR="00AB6995" w:rsidRPr="004B08C6">
        <w:rPr>
          <w:rFonts w:ascii="Book Antiqua" w:hAnsi="Book Antiqua"/>
          <w:lang w:val="id-ID"/>
        </w:rPr>
        <w:t xml:space="preserve">gunakan </w:t>
      </w:r>
      <w:r w:rsidR="00075916" w:rsidRPr="004B08C6">
        <w:rPr>
          <w:rFonts w:ascii="Book Antiqua" w:hAnsi="Book Antiqua"/>
          <w:lang w:val="id-ID"/>
        </w:rPr>
        <w:t>jenis peneliti</w:t>
      </w:r>
      <w:r w:rsidR="00670E71" w:rsidRPr="004B08C6">
        <w:rPr>
          <w:rFonts w:ascii="Book Antiqua" w:hAnsi="Book Antiqua"/>
          <w:lang w:val="id-ID"/>
        </w:rPr>
        <w:t xml:space="preserve">an studi kasus ialah </w:t>
      </w:r>
      <w:r w:rsidR="00075916" w:rsidRPr="004B08C6">
        <w:rPr>
          <w:rFonts w:ascii="Book Antiqua" w:hAnsi="Book Antiqua"/>
          <w:lang w:val="id-ID"/>
        </w:rPr>
        <w:t>suatu penelitian yang</w:t>
      </w:r>
      <w:r w:rsidR="00AB6995" w:rsidRPr="004B08C6">
        <w:rPr>
          <w:rFonts w:ascii="Book Antiqua" w:hAnsi="Book Antiqua"/>
          <w:lang w:val="id-ID"/>
        </w:rPr>
        <w:t xml:space="preserve"> memfokuskan suatu kasus dengan secara mendalam dan terperinci yang berdas</w:t>
      </w:r>
      <w:r w:rsidR="00EF0581" w:rsidRPr="004B08C6">
        <w:rPr>
          <w:rFonts w:ascii="Book Antiqua" w:hAnsi="Book Antiqua"/>
          <w:lang w:val="id-ID"/>
        </w:rPr>
        <w:t>a</w:t>
      </w:r>
      <w:r w:rsidR="00AB6995" w:rsidRPr="004B08C6">
        <w:rPr>
          <w:rFonts w:ascii="Book Antiqua" w:hAnsi="Book Antiqua"/>
          <w:lang w:val="id-ID"/>
        </w:rPr>
        <w:t xml:space="preserve">rkan pada konteks penelitian </w:t>
      </w:r>
      <w:r w:rsidR="000C4C17" w:rsidRPr="004B08C6">
        <w:rPr>
          <w:rFonts w:ascii="Book Antiqua" w:hAnsi="Book Antiqua"/>
          <w:lang w:val="id-ID"/>
        </w:rPr>
        <w:t>yang terjadi.</w:t>
      </w:r>
      <w:r w:rsidR="00362F53" w:rsidRPr="004B08C6">
        <w:rPr>
          <w:rStyle w:val="FootnoteReference"/>
          <w:rFonts w:ascii="Book Antiqua" w:hAnsi="Book Antiqua"/>
          <w:lang w:val="id-ID"/>
        </w:rPr>
        <w:footnoteReference w:id="14"/>
      </w:r>
    </w:p>
    <w:p w:rsidR="00B52D85" w:rsidRDefault="007E4978" w:rsidP="00653A5A">
      <w:pPr>
        <w:spacing w:line="360" w:lineRule="auto"/>
        <w:ind w:firstLine="709"/>
        <w:jc w:val="both"/>
        <w:rPr>
          <w:rFonts w:ascii="Book Antiqua" w:hAnsi="Book Antiqua"/>
          <w:lang w:val="id-ID"/>
        </w:rPr>
      </w:pPr>
      <w:r w:rsidRPr="004B08C6">
        <w:rPr>
          <w:rFonts w:ascii="Book Antiqua" w:hAnsi="Book Antiqua"/>
          <w:lang w:val="id-ID"/>
        </w:rPr>
        <w:t>D</w:t>
      </w:r>
      <w:r w:rsidR="00785C82" w:rsidRPr="004B08C6">
        <w:rPr>
          <w:rFonts w:ascii="Book Antiqua" w:hAnsi="Book Antiqua"/>
          <w:lang w:val="id-ID"/>
        </w:rPr>
        <w:t>alam pengumpulan data</w:t>
      </w:r>
      <w:r w:rsidRPr="004B08C6">
        <w:rPr>
          <w:rFonts w:ascii="Book Antiqua" w:hAnsi="Book Antiqua"/>
          <w:lang w:val="id-ID"/>
        </w:rPr>
        <w:t>, d</w:t>
      </w:r>
      <w:r w:rsidR="00DF0AE7" w:rsidRPr="004B08C6">
        <w:rPr>
          <w:rFonts w:ascii="Book Antiqua" w:hAnsi="Book Antiqua"/>
          <w:lang w:val="id-ID"/>
        </w:rPr>
        <w:t>ari sumber data tersebut peneliti memilih informan yang bisa memberikan informasi yang valid.</w:t>
      </w:r>
      <w:r w:rsidR="001355D0" w:rsidRPr="004B08C6">
        <w:rPr>
          <w:rFonts w:ascii="Book Antiqua" w:hAnsi="Book Antiqua"/>
          <w:lang w:val="id-ID"/>
        </w:rPr>
        <w:t xml:space="preserve"> </w:t>
      </w:r>
      <w:r w:rsidR="006C6C5B" w:rsidRPr="004B08C6">
        <w:rPr>
          <w:rFonts w:ascii="Book Antiqua" w:hAnsi="Book Antiqua"/>
          <w:lang w:val="id-ID"/>
        </w:rPr>
        <w:t>Pada penelitian kualitatif sumber data disebut informan, yaitu orang yang memberikan sumber informasi yang pokok yang dibutuhkan oleh peneliti.</w:t>
      </w:r>
      <w:r w:rsidR="00362F53" w:rsidRPr="004B08C6">
        <w:rPr>
          <w:rStyle w:val="FootnoteReference"/>
          <w:rFonts w:ascii="Book Antiqua" w:hAnsi="Book Antiqua"/>
          <w:lang w:val="id-ID"/>
        </w:rPr>
        <w:footnoteReference w:id="15"/>
      </w:r>
      <w:r w:rsidR="003A2CBD" w:rsidRPr="004B08C6">
        <w:rPr>
          <w:rFonts w:ascii="Book Antiqua" w:hAnsi="Book Antiqua"/>
          <w:lang w:val="id-ID"/>
        </w:rPr>
        <w:t xml:space="preserve"> Jadi disini peneliti menjad</w:t>
      </w:r>
      <w:r w:rsidR="001355D0" w:rsidRPr="004B08C6">
        <w:rPr>
          <w:rFonts w:ascii="Book Antiqua" w:hAnsi="Book Antiqua"/>
          <w:lang w:val="id-ID"/>
        </w:rPr>
        <w:t>ikan kepala sekolah,</w:t>
      </w:r>
      <w:r w:rsidR="00DC2216">
        <w:rPr>
          <w:rFonts w:ascii="Book Antiqua" w:hAnsi="Book Antiqua"/>
          <w:lang w:val="id-ID"/>
        </w:rPr>
        <w:t xml:space="preserve"> wakil kepala sekolah dan guru</w:t>
      </w:r>
      <w:r w:rsidR="001355D0" w:rsidRPr="004B08C6">
        <w:rPr>
          <w:rFonts w:ascii="Book Antiqua" w:hAnsi="Book Antiqua"/>
          <w:lang w:val="id-ID"/>
        </w:rPr>
        <w:t xml:space="preserve"> </w:t>
      </w:r>
      <w:r w:rsidR="003A2CBD" w:rsidRPr="004B08C6">
        <w:rPr>
          <w:rFonts w:ascii="Book Antiqua" w:hAnsi="Book Antiqua"/>
          <w:lang w:val="id-ID"/>
        </w:rPr>
        <w:t>sebagai informan.</w:t>
      </w:r>
      <w:r w:rsidR="001355D0" w:rsidRPr="004B08C6">
        <w:rPr>
          <w:rFonts w:ascii="Book Antiqua" w:hAnsi="Book Antiqua"/>
          <w:lang w:val="id-ID"/>
        </w:rPr>
        <w:t xml:space="preserve"> </w:t>
      </w:r>
      <w:r w:rsidR="003A2CBD" w:rsidRPr="004B08C6">
        <w:rPr>
          <w:rFonts w:ascii="Book Antiqua" w:hAnsi="Book Antiqua"/>
          <w:lang w:val="id-ID"/>
        </w:rPr>
        <w:t xml:space="preserve">Dalam pengumpulan data </w:t>
      </w:r>
      <w:r w:rsidR="00BA4D13" w:rsidRPr="004B08C6">
        <w:rPr>
          <w:rFonts w:ascii="Book Antiqua" w:hAnsi="Book Antiqua"/>
          <w:lang w:val="id-ID"/>
        </w:rPr>
        <w:t xml:space="preserve">dilakukan  dengan observasi, </w:t>
      </w:r>
      <w:r w:rsidR="009B6393" w:rsidRPr="004B08C6">
        <w:rPr>
          <w:rFonts w:ascii="Book Antiqua" w:hAnsi="Book Antiqua"/>
          <w:lang w:val="id-ID"/>
        </w:rPr>
        <w:t>wawancara</w:t>
      </w:r>
      <w:r w:rsidR="00056A99" w:rsidRPr="004B08C6">
        <w:rPr>
          <w:rFonts w:ascii="Book Antiqua" w:hAnsi="Book Antiqua"/>
          <w:lang w:val="id-ID"/>
        </w:rPr>
        <w:t xml:space="preserve"> dan dokumentasi</w:t>
      </w:r>
      <w:r w:rsidR="00653A5A">
        <w:rPr>
          <w:rFonts w:ascii="Book Antiqua" w:hAnsi="Book Antiqua"/>
          <w:lang w:val="id-ID"/>
        </w:rPr>
        <w:t>.</w:t>
      </w:r>
    </w:p>
    <w:p w:rsidR="004B08C6" w:rsidRPr="004B08C6" w:rsidRDefault="00653A5A" w:rsidP="00653A5A">
      <w:pPr>
        <w:tabs>
          <w:tab w:val="left" w:pos="8565"/>
        </w:tabs>
        <w:spacing w:line="360" w:lineRule="auto"/>
        <w:ind w:firstLine="709"/>
        <w:jc w:val="both"/>
        <w:rPr>
          <w:rFonts w:ascii="Book Antiqua" w:hAnsi="Book Antiqua"/>
          <w:lang w:val="id-ID"/>
        </w:rPr>
      </w:pPr>
      <w:r>
        <w:rPr>
          <w:rFonts w:ascii="Book Antiqua" w:hAnsi="Book Antiqua"/>
          <w:lang w:val="id-ID"/>
        </w:rPr>
        <w:tab/>
      </w:r>
    </w:p>
    <w:p w:rsidR="00EF4F96" w:rsidRDefault="00EF4F96" w:rsidP="00EF4F96">
      <w:pPr>
        <w:tabs>
          <w:tab w:val="left" w:pos="2835"/>
        </w:tabs>
        <w:spacing w:line="360" w:lineRule="auto"/>
        <w:ind w:firstLine="0"/>
        <w:jc w:val="center"/>
        <w:rPr>
          <w:rFonts w:ascii="Book Antiqua" w:hAnsi="Book Antiqua"/>
          <w:b/>
          <w:bCs/>
          <w:lang w:val="id-ID" w:bidi="ar-SA"/>
        </w:rPr>
      </w:pPr>
    </w:p>
    <w:p w:rsidR="00EF4F96" w:rsidRDefault="00EF4F96" w:rsidP="00EF4F96">
      <w:pPr>
        <w:tabs>
          <w:tab w:val="left" w:pos="2835"/>
        </w:tabs>
        <w:spacing w:line="360" w:lineRule="auto"/>
        <w:ind w:firstLine="0"/>
        <w:jc w:val="center"/>
        <w:rPr>
          <w:rFonts w:ascii="Book Antiqua" w:hAnsi="Book Antiqua"/>
          <w:b/>
          <w:bCs/>
          <w:lang w:val="id-ID" w:bidi="ar-SA"/>
        </w:rPr>
      </w:pPr>
    </w:p>
    <w:p w:rsidR="003545A4" w:rsidRDefault="003545A4" w:rsidP="001067D5">
      <w:pPr>
        <w:tabs>
          <w:tab w:val="left" w:pos="2835"/>
        </w:tabs>
        <w:spacing w:line="360" w:lineRule="auto"/>
        <w:ind w:firstLine="0"/>
        <w:jc w:val="center"/>
        <w:rPr>
          <w:rFonts w:ascii="Book Antiqua" w:hAnsi="Book Antiqua"/>
          <w:b/>
          <w:bCs/>
          <w:lang w:val="id-ID" w:bidi="ar-SA"/>
        </w:rPr>
      </w:pPr>
    </w:p>
    <w:p w:rsidR="003545A4" w:rsidRDefault="003545A4" w:rsidP="001067D5">
      <w:pPr>
        <w:tabs>
          <w:tab w:val="left" w:pos="2835"/>
        </w:tabs>
        <w:spacing w:line="360" w:lineRule="auto"/>
        <w:ind w:firstLine="0"/>
        <w:jc w:val="center"/>
        <w:rPr>
          <w:rFonts w:ascii="Book Antiqua" w:hAnsi="Book Antiqua"/>
          <w:b/>
          <w:bCs/>
          <w:lang w:val="id-ID" w:bidi="ar-SA"/>
        </w:rPr>
      </w:pPr>
    </w:p>
    <w:p w:rsidR="0080425C" w:rsidRPr="001067D5" w:rsidRDefault="00EF4F96" w:rsidP="001067D5">
      <w:pPr>
        <w:tabs>
          <w:tab w:val="left" w:pos="2835"/>
        </w:tabs>
        <w:spacing w:line="360" w:lineRule="auto"/>
        <w:ind w:firstLine="0"/>
        <w:jc w:val="center"/>
        <w:rPr>
          <w:rFonts w:ascii="Book Antiqua" w:hAnsi="Book Antiqua"/>
          <w:b/>
          <w:bCs/>
          <w:lang w:val="id-ID" w:bidi="ar-SA"/>
        </w:rPr>
      </w:pPr>
      <w:r w:rsidRPr="001067D5">
        <w:rPr>
          <w:rFonts w:ascii="Book Antiqua" w:hAnsi="Book Antiqua"/>
          <w:b/>
          <w:bCs/>
          <w:lang w:val="id-ID" w:bidi="ar-SA"/>
        </w:rPr>
        <w:lastRenderedPageBreak/>
        <w:t>Hasil Penelitian</w:t>
      </w:r>
    </w:p>
    <w:p w:rsidR="00F02165" w:rsidRPr="001067D5" w:rsidRDefault="00EF4F96" w:rsidP="001067D5">
      <w:pPr>
        <w:pStyle w:val="ListParagraph"/>
        <w:numPr>
          <w:ilvl w:val="0"/>
          <w:numId w:val="14"/>
        </w:numPr>
        <w:spacing w:line="360" w:lineRule="auto"/>
        <w:ind w:left="426" w:hanging="426"/>
        <w:jc w:val="both"/>
        <w:rPr>
          <w:rFonts w:ascii="Book Antiqua" w:hAnsi="Book Antiqua"/>
          <w:b/>
          <w:bCs/>
          <w:lang w:val="id-ID" w:bidi="ar-SA"/>
        </w:rPr>
      </w:pPr>
      <w:r w:rsidRPr="001067D5">
        <w:rPr>
          <w:rFonts w:ascii="Book Antiqua" w:hAnsi="Book Antiqua"/>
          <w:b/>
          <w:bCs/>
          <w:lang w:val="id-ID" w:bidi="ar-SA"/>
        </w:rPr>
        <w:t>Upaya Kepala Sekolah Dalam Membantu Guru Yang Mengalami Masalah Metode Mengajar</w:t>
      </w:r>
      <w:r w:rsidR="00F02165" w:rsidRPr="001067D5">
        <w:rPr>
          <w:rFonts w:ascii="Book Antiqua" w:hAnsi="Book Antiqua"/>
          <w:b/>
          <w:bCs/>
          <w:lang w:val="id-ID" w:bidi="ar-SA"/>
        </w:rPr>
        <w:t>.</w:t>
      </w:r>
    </w:p>
    <w:p w:rsidR="00F02165" w:rsidRPr="001067D5" w:rsidRDefault="00F02165" w:rsidP="00121CAA">
      <w:pPr>
        <w:pStyle w:val="ListParagraph"/>
        <w:spacing w:line="360" w:lineRule="auto"/>
        <w:ind w:left="426" w:firstLine="588"/>
        <w:jc w:val="both"/>
        <w:rPr>
          <w:rFonts w:ascii="Book Antiqua" w:hAnsi="Book Antiqua"/>
          <w:lang w:val="id-ID" w:bidi="ar-SA"/>
        </w:rPr>
      </w:pPr>
      <w:r w:rsidRPr="001067D5">
        <w:rPr>
          <w:rFonts w:ascii="Book Antiqua" w:hAnsi="Book Antiqua"/>
          <w:lang w:val="id-ID" w:bidi="ar-SA"/>
        </w:rPr>
        <w:t>Adapun upaya yang dilakukan oleh kepala sekolah MTs Raudlatul Ihsan dalam membantu guru yang mengalami masalah metode mengajar yaitu sebagai berikut :</w:t>
      </w:r>
    </w:p>
    <w:p w:rsidR="00F02165" w:rsidRPr="001067D5" w:rsidRDefault="00F02165" w:rsidP="001067D5">
      <w:pPr>
        <w:pStyle w:val="ListParagraph"/>
        <w:numPr>
          <w:ilvl w:val="0"/>
          <w:numId w:val="24"/>
        </w:numPr>
        <w:spacing w:line="360" w:lineRule="auto"/>
        <w:jc w:val="both"/>
        <w:rPr>
          <w:rFonts w:ascii="Book Antiqua" w:hAnsi="Book Antiqua"/>
          <w:lang w:val="id-ID" w:bidi="ar-SA"/>
        </w:rPr>
      </w:pPr>
      <w:r w:rsidRPr="001067D5">
        <w:rPr>
          <w:rFonts w:ascii="Book Antiqua" w:hAnsi="Book Antiqua"/>
          <w:lang w:val="id-ID" w:bidi="ar-SA"/>
        </w:rPr>
        <w:t>Supervisi Manajerial</w:t>
      </w:r>
    </w:p>
    <w:p w:rsidR="000A741C" w:rsidRPr="001067D5" w:rsidRDefault="00F02165" w:rsidP="001067D5">
      <w:pPr>
        <w:pStyle w:val="ListParagraph"/>
        <w:numPr>
          <w:ilvl w:val="0"/>
          <w:numId w:val="32"/>
        </w:numPr>
        <w:spacing w:line="360" w:lineRule="auto"/>
        <w:jc w:val="both"/>
        <w:rPr>
          <w:rFonts w:ascii="Book Antiqua" w:hAnsi="Book Antiqua"/>
          <w:lang w:val="id-ID" w:bidi="ar-SA"/>
        </w:rPr>
      </w:pPr>
      <w:r w:rsidRPr="001067D5">
        <w:rPr>
          <w:rFonts w:ascii="Book Antiqua" w:hAnsi="Book Antiqua"/>
          <w:lang w:val="id-ID" w:bidi="ar-SA"/>
        </w:rPr>
        <w:t>Menyediakan sarana dan prasarana</w:t>
      </w:r>
    </w:p>
    <w:p w:rsidR="000A741C" w:rsidRPr="001067D5" w:rsidRDefault="000A741C" w:rsidP="001067D5">
      <w:pPr>
        <w:pStyle w:val="ListParagraph"/>
        <w:spacing w:line="360" w:lineRule="auto"/>
        <w:ind w:left="1146" w:firstLine="0"/>
        <w:jc w:val="both"/>
        <w:rPr>
          <w:rFonts w:ascii="Book Antiqua" w:hAnsi="Book Antiqua"/>
          <w:lang w:val="id-ID" w:bidi="ar-SA"/>
        </w:rPr>
      </w:pPr>
      <w:r w:rsidRPr="001067D5">
        <w:rPr>
          <w:rFonts w:ascii="Book Antiqua" w:hAnsi="Book Antiqua"/>
          <w:lang w:val="id-ID" w:bidi="ar-SA"/>
        </w:rPr>
        <w:t>Salah satu sarana prasarana yang disediakan oleh kepala sekolah adalah :</w:t>
      </w:r>
    </w:p>
    <w:p w:rsidR="000A741C" w:rsidRPr="001067D5" w:rsidRDefault="000A741C" w:rsidP="001067D5">
      <w:pPr>
        <w:pStyle w:val="ListParagraph"/>
        <w:numPr>
          <w:ilvl w:val="0"/>
          <w:numId w:val="36"/>
        </w:numPr>
        <w:spacing w:line="360" w:lineRule="auto"/>
        <w:jc w:val="both"/>
        <w:rPr>
          <w:rFonts w:ascii="Book Antiqua" w:hAnsi="Book Antiqua"/>
          <w:lang w:val="id-ID" w:bidi="ar-SA"/>
        </w:rPr>
      </w:pPr>
      <w:r w:rsidRPr="001067D5">
        <w:rPr>
          <w:rFonts w:ascii="Book Antiqua" w:hAnsi="Book Antiqua"/>
          <w:lang w:val="id-ID" w:bidi="ar-SA"/>
        </w:rPr>
        <w:t xml:space="preserve">Menyediakan delapan laptop beserta koneksi wifi unlimited, agar guru-guru bisa browsing pengetahuan tentang bagaimana memberikan metode yang tepat dan sesuai dengan bahan ajar dan karakteristik peserta didik. Penyedian laptop bukan hanya untuk bisa browsing metode atau apa saja itu, tapi bagaimana guru-guru yang belum bisa mengoperasikan laptop bisa mengoperasikan dan menguasainya. Karena kepala sekolah ingin guru-guru tidak </w:t>
      </w:r>
      <w:r w:rsidRPr="001067D5">
        <w:rPr>
          <w:rFonts w:ascii="Book Antiqua" w:hAnsi="Book Antiqua"/>
          <w:i/>
          <w:iCs/>
          <w:lang w:val="id-ID" w:bidi="ar-SA"/>
        </w:rPr>
        <w:t xml:space="preserve">gaptek </w:t>
      </w:r>
      <w:r w:rsidRPr="001067D5">
        <w:rPr>
          <w:rFonts w:ascii="Book Antiqua" w:hAnsi="Book Antiqua"/>
          <w:lang w:val="id-ID" w:bidi="ar-SA"/>
        </w:rPr>
        <w:t>dan kemungkinan jika disaat pandemi ini pembelajaran harus daring maka mau tidak mau harus pakai laptop. Dan juga laptop disini sebagai kelengkapan media belajar guru dan peserta didik. Kepala sekolah atau wakil kepala memberikan dampingan kepada mereka guru-guru yang ingin belajar browsing metode pembelajaran dan belajar bagaimana mengoperasikan laptop dengan baik.</w:t>
      </w:r>
    </w:p>
    <w:p w:rsidR="00F02165" w:rsidRPr="001067D5" w:rsidRDefault="000A741C" w:rsidP="001067D5">
      <w:pPr>
        <w:pStyle w:val="ListParagraph"/>
        <w:numPr>
          <w:ilvl w:val="0"/>
          <w:numId w:val="36"/>
        </w:numPr>
        <w:spacing w:line="360" w:lineRule="auto"/>
        <w:jc w:val="both"/>
        <w:rPr>
          <w:rFonts w:ascii="Book Antiqua" w:hAnsi="Book Antiqua"/>
          <w:b/>
          <w:bCs/>
          <w:lang w:val="id-ID" w:bidi="ar-SA"/>
        </w:rPr>
      </w:pPr>
      <w:r w:rsidRPr="001067D5">
        <w:rPr>
          <w:rFonts w:ascii="Book Antiqua" w:hAnsi="Book Antiqua"/>
          <w:lang w:val="id-ID" w:bidi="ar-SA"/>
        </w:rPr>
        <w:t xml:space="preserve">Memberikan kartu kuota internet kepada semua guru-guru agar mereka masuk ke aplikasi ruang guru agar dapat banyak info-info terkini tentang proses pembelajaran termasuk bagaimana memberikan metode yang sesuai terhadap anak didik. Dan dari sini dengan banyak bekal info dan ilmu-ilmu yang mereka temukan bisa </w:t>
      </w:r>
      <w:r w:rsidRPr="001067D5">
        <w:rPr>
          <w:rFonts w:ascii="Book Antiqua" w:hAnsi="Book Antiqua"/>
          <w:i/>
          <w:iCs/>
          <w:lang w:val="id-ID" w:bidi="ar-SA"/>
        </w:rPr>
        <w:t>step by step</w:t>
      </w:r>
      <w:r w:rsidRPr="001067D5">
        <w:rPr>
          <w:rFonts w:ascii="Book Antiqua" w:hAnsi="Book Antiqua"/>
          <w:lang w:val="id-ID" w:bidi="ar-SA"/>
        </w:rPr>
        <w:t xml:space="preserve"> membuat pelajaran menyenangkan informatif dan inovatif</w:t>
      </w:r>
      <w:r w:rsidR="00621491" w:rsidRPr="001067D5">
        <w:rPr>
          <w:rFonts w:ascii="Book Antiqua" w:hAnsi="Book Antiqua"/>
          <w:lang w:val="id-ID" w:bidi="ar-SA"/>
        </w:rPr>
        <w:t>.</w:t>
      </w:r>
    </w:p>
    <w:p w:rsidR="00D95FA9" w:rsidRPr="001067D5" w:rsidRDefault="00D95FA9" w:rsidP="001067D5">
      <w:pPr>
        <w:pStyle w:val="ListParagraph"/>
        <w:numPr>
          <w:ilvl w:val="0"/>
          <w:numId w:val="32"/>
        </w:numPr>
        <w:spacing w:line="360" w:lineRule="auto"/>
        <w:jc w:val="both"/>
        <w:rPr>
          <w:rFonts w:ascii="Book Antiqua" w:hAnsi="Book Antiqua"/>
          <w:lang w:val="id-ID" w:bidi="ar-SA"/>
        </w:rPr>
      </w:pPr>
      <w:r w:rsidRPr="001067D5">
        <w:rPr>
          <w:rFonts w:ascii="Book Antiqua" w:hAnsi="Book Antiqua"/>
          <w:lang w:val="id-ID" w:bidi="ar-SA"/>
        </w:rPr>
        <w:t>Reward and Punishment</w:t>
      </w:r>
    </w:p>
    <w:p w:rsidR="00F02165" w:rsidRPr="001067D5" w:rsidRDefault="00D95FA9" w:rsidP="001067D5">
      <w:pPr>
        <w:pStyle w:val="ListParagraph"/>
        <w:spacing w:line="360" w:lineRule="auto"/>
        <w:ind w:left="1146" w:firstLine="0"/>
        <w:jc w:val="both"/>
        <w:rPr>
          <w:rFonts w:ascii="Book Antiqua" w:hAnsi="Book Antiqua"/>
          <w:lang w:val="id-ID" w:bidi="ar-SA"/>
        </w:rPr>
      </w:pPr>
      <w:r w:rsidRPr="001067D5">
        <w:rPr>
          <w:rFonts w:ascii="Book Antiqua" w:hAnsi="Book Antiqua"/>
          <w:lang w:val="id-ID" w:bidi="ar-SA"/>
        </w:rPr>
        <w:t xml:space="preserve">pemberian </w:t>
      </w:r>
      <w:r w:rsidRPr="001067D5">
        <w:rPr>
          <w:rFonts w:ascii="Book Antiqua" w:hAnsi="Book Antiqua"/>
          <w:i/>
          <w:iCs/>
          <w:lang w:val="id-ID" w:bidi="ar-SA"/>
        </w:rPr>
        <w:t>reward</w:t>
      </w:r>
      <w:r w:rsidRPr="001067D5">
        <w:rPr>
          <w:rFonts w:ascii="Book Antiqua" w:hAnsi="Book Antiqua"/>
          <w:lang w:val="id-ID" w:bidi="ar-SA"/>
        </w:rPr>
        <w:t xml:space="preserve"> kepada para guru yang berprestasi dan ini telah dilakukan selama dua tahun. Hal ini kepala sekolah memberikan hadiah bagi guru-guru yang kinerjanya baik dalam proses mengajar ataupun dalam hal yang lainnya, baik berupa barang, uang dan kenaikan jabatan.</w:t>
      </w:r>
      <w:r w:rsidR="00B62F31" w:rsidRPr="001067D5">
        <w:rPr>
          <w:rFonts w:ascii="Book Antiqua" w:hAnsi="Book Antiqua"/>
          <w:lang w:val="id-ID" w:bidi="ar-SA"/>
        </w:rPr>
        <w:t xml:space="preserve"> Dalam punishmentnya (hukuman) </w:t>
      </w:r>
      <w:r w:rsidR="00B62F31" w:rsidRPr="001067D5">
        <w:rPr>
          <w:rFonts w:ascii="Book Antiqua" w:hAnsi="Book Antiqua"/>
          <w:lang w:val="id-ID" w:bidi="ar-SA"/>
        </w:rPr>
        <w:lastRenderedPageBreak/>
        <w:t>untuk saat ini belum ada dan belum ada tindakan sanksi bagi guru-guru karena memang kinerja guru di sekolah MTs Raudlatul Ihsan dalam menjalankan tugas dan fungsinya masih sesuai dengan apa yang diharapkan oleh sekolah. Namun jika suatu saat nanti ada pelanggaran yang bersifat serius maka hukuman/sanksi perlu dilakukan.</w:t>
      </w:r>
    </w:p>
    <w:p w:rsidR="008D1E2B" w:rsidRPr="001067D5" w:rsidRDefault="008D1E2B" w:rsidP="001067D5">
      <w:pPr>
        <w:pStyle w:val="ListParagraph"/>
        <w:numPr>
          <w:ilvl w:val="0"/>
          <w:numId w:val="24"/>
        </w:numPr>
        <w:spacing w:line="360" w:lineRule="auto"/>
        <w:jc w:val="both"/>
        <w:rPr>
          <w:rFonts w:ascii="Book Antiqua" w:hAnsi="Book Antiqua"/>
          <w:lang w:val="id-ID" w:bidi="ar-SA"/>
        </w:rPr>
      </w:pPr>
      <w:r w:rsidRPr="001067D5">
        <w:rPr>
          <w:rFonts w:ascii="Book Antiqua" w:hAnsi="Book Antiqua"/>
          <w:lang w:val="id-ID" w:bidi="ar-SA"/>
        </w:rPr>
        <w:t>Supervisi Akademik</w:t>
      </w:r>
    </w:p>
    <w:p w:rsidR="008D1E2B" w:rsidRPr="001067D5" w:rsidRDefault="008D1E2B" w:rsidP="001067D5">
      <w:pPr>
        <w:pStyle w:val="ListParagraph"/>
        <w:numPr>
          <w:ilvl w:val="0"/>
          <w:numId w:val="34"/>
        </w:numPr>
        <w:spacing w:line="360" w:lineRule="auto"/>
        <w:jc w:val="both"/>
        <w:rPr>
          <w:rFonts w:ascii="Book Antiqua" w:hAnsi="Book Antiqua"/>
          <w:lang w:val="id-ID" w:bidi="ar-SA"/>
        </w:rPr>
      </w:pPr>
      <w:r w:rsidRPr="001067D5">
        <w:rPr>
          <w:rFonts w:ascii="Book Antiqua" w:hAnsi="Book Antiqua"/>
          <w:lang w:val="id-ID" w:bidi="ar-SA"/>
        </w:rPr>
        <w:t>Kunju</w:t>
      </w:r>
      <w:r w:rsidR="006F5ABA" w:rsidRPr="001067D5">
        <w:rPr>
          <w:rFonts w:ascii="Book Antiqua" w:hAnsi="Book Antiqua"/>
          <w:lang w:val="id-ID" w:bidi="ar-SA"/>
        </w:rPr>
        <w:t>ngan Kelas atau Pertemuan/rapat</w:t>
      </w:r>
    </w:p>
    <w:p w:rsidR="006F5ABA" w:rsidRPr="001067D5" w:rsidRDefault="006F5ABA" w:rsidP="001067D5">
      <w:pPr>
        <w:pStyle w:val="ListParagraph"/>
        <w:numPr>
          <w:ilvl w:val="0"/>
          <w:numId w:val="34"/>
        </w:numPr>
        <w:spacing w:line="360" w:lineRule="auto"/>
        <w:jc w:val="both"/>
        <w:rPr>
          <w:rFonts w:ascii="Book Antiqua" w:hAnsi="Book Antiqua"/>
          <w:lang w:val="id-ID" w:bidi="ar-SA"/>
        </w:rPr>
      </w:pPr>
      <w:r w:rsidRPr="001067D5">
        <w:rPr>
          <w:rFonts w:ascii="Book Antiqua" w:hAnsi="Book Antiqua"/>
          <w:lang w:val="id-ID" w:bidi="ar-SA"/>
        </w:rPr>
        <w:t>Mengikutsretakan Para Guru Diklat dan Pelatihan, seperti:  BIMTEK (Bimbingan Teknis), PKKM &amp; PKG (Penilaian Kinerja Kepala Madrasah dan Guru), PLPG (Pendidikan dan Latihan Profesi Guru), diklat dan sertifikasi guru, adapun guru materi ada MGMP (Musyawarah Guru Mata Pelajaran).</w:t>
      </w:r>
    </w:p>
    <w:p w:rsidR="001D4C96" w:rsidRPr="001067D5" w:rsidRDefault="001D4C96" w:rsidP="001067D5">
      <w:pPr>
        <w:pStyle w:val="ListParagraph"/>
        <w:numPr>
          <w:ilvl w:val="0"/>
          <w:numId w:val="14"/>
        </w:numPr>
        <w:spacing w:line="360" w:lineRule="auto"/>
        <w:ind w:left="426" w:hanging="426"/>
        <w:jc w:val="both"/>
        <w:rPr>
          <w:rFonts w:ascii="Book Antiqua" w:hAnsi="Book Antiqua"/>
          <w:b/>
          <w:bCs/>
          <w:lang w:val="id-ID" w:bidi="ar-SA"/>
        </w:rPr>
      </w:pPr>
      <w:r w:rsidRPr="001067D5">
        <w:rPr>
          <w:rFonts w:ascii="Book Antiqua" w:hAnsi="Book Antiqua"/>
          <w:b/>
          <w:bCs/>
          <w:lang w:val="id-ID" w:bidi="ar-SA"/>
        </w:rPr>
        <w:t>Faktor Pendukung dan Penghambat Kepala Sekolah Dalam Mengatasi Guru Yang Mengalami Masalah Metode Mengajar.</w:t>
      </w:r>
    </w:p>
    <w:p w:rsidR="001067D5" w:rsidRPr="001067D5" w:rsidRDefault="001D4C96" w:rsidP="001067D5">
      <w:pPr>
        <w:pStyle w:val="ListParagraph"/>
        <w:numPr>
          <w:ilvl w:val="0"/>
          <w:numId w:val="27"/>
        </w:numPr>
        <w:spacing w:line="360" w:lineRule="auto"/>
        <w:jc w:val="both"/>
        <w:rPr>
          <w:rFonts w:ascii="Book Antiqua" w:hAnsi="Book Antiqua"/>
          <w:lang w:val="id-ID" w:bidi="ar-SA"/>
        </w:rPr>
      </w:pPr>
      <w:r w:rsidRPr="001067D5">
        <w:rPr>
          <w:rFonts w:ascii="Book Antiqua" w:hAnsi="Book Antiqua"/>
          <w:lang w:val="id-ID" w:bidi="ar-SA"/>
        </w:rPr>
        <w:t>Faktor Pendukung</w:t>
      </w:r>
    </w:p>
    <w:p w:rsidR="001D4C96" w:rsidRPr="001067D5" w:rsidRDefault="00EF0D8F" w:rsidP="001067D5">
      <w:pPr>
        <w:pStyle w:val="ListParagraph"/>
        <w:spacing w:line="360" w:lineRule="auto"/>
        <w:ind w:left="786" w:firstLine="0"/>
        <w:jc w:val="both"/>
        <w:rPr>
          <w:rFonts w:ascii="Book Antiqua" w:hAnsi="Book Antiqua"/>
          <w:lang w:val="id-ID" w:bidi="ar-SA"/>
        </w:rPr>
      </w:pPr>
      <w:r>
        <w:rPr>
          <w:rFonts w:ascii="Book Antiqua" w:hAnsi="Book Antiqua"/>
          <w:lang w:val="id-ID" w:bidi="ar-SA"/>
        </w:rPr>
        <w:t>Antusias yang positif dari p</w:t>
      </w:r>
      <w:r w:rsidR="001D4C96" w:rsidRPr="00393635">
        <w:rPr>
          <w:rFonts w:ascii="Book Antiqua" w:hAnsi="Book Antiqua"/>
          <w:lang w:val="id-ID" w:bidi="ar-SA"/>
        </w:rPr>
        <w:t>ara</w:t>
      </w:r>
      <w:r>
        <w:rPr>
          <w:rFonts w:ascii="Book Antiqua" w:hAnsi="Book Antiqua"/>
          <w:lang w:val="id-ID" w:bidi="ar-SA"/>
        </w:rPr>
        <w:t xml:space="preserve"> g</w:t>
      </w:r>
      <w:r w:rsidR="001D4C96" w:rsidRPr="00393635">
        <w:rPr>
          <w:rFonts w:ascii="Book Antiqua" w:hAnsi="Book Antiqua"/>
          <w:lang w:val="id-ID" w:bidi="ar-SA"/>
        </w:rPr>
        <w:t>uru</w:t>
      </w:r>
      <w:r w:rsidR="00D87ED7" w:rsidRPr="00393635">
        <w:rPr>
          <w:rFonts w:ascii="Book Antiqua" w:hAnsi="Book Antiqua"/>
          <w:lang w:val="id-ID" w:bidi="ar-SA"/>
        </w:rPr>
        <w:t>,</w:t>
      </w:r>
      <w:r w:rsidR="00D87ED7" w:rsidRPr="001067D5">
        <w:rPr>
          <w:rFonts w:ascii="Book Antiqua" w:hAnsi="Book Antiqua"/>
          <w:b/>
          <w:bCs/>
          <w:lang w:val="id-ID" w:bidi="ar-SA"/>
        </w:rPr>
        <w:t xml:space="preserve"> </w:t>
      </w:r>
      <w:r w:rsidR="00D87ED7" w:rsidRPr="001067D5">
        <w:rPr>
          <w:rFonts w:ascii="Book Antiqua" w:hAnsi="Book Antiqua"/>
          <w:lang w:val="id-ID" w:bidi="ar-SA"/>
        </w:rPr>
        <w:t>dalam memberikan pembinaan atau bimbingan kepada semua guru direspon baik oleh guru-guru, mendapat antusias yang sangat baik.</w:t>
      </w:r>
    </w:p>
    <w:p w:rsidR="001067D5" w:rsidRPr="001067D5" w:rsidRDefault="001067D5" w:rsidP="001067D5">
      <w:pPr>
        <w:pStyle w:val="ListParagraph"/>
        <w:numPr>
          <w:ilvl w:val="0"/>
          <w:numId w:val="27"/>
        </w:numPr>
        <w:spacing w:line="360" w:lineRule="auto"/>
        <w:jc w:val="both"/>
        <w:rPr>
          <w:rFonts w:ascii="Book Antiqua" w:hAnsi="Book Antiqua"/>
          <w:lang w:val="id-ID" w:bidi="ar-SA"/>
        </w:rPr>
      </w:pPr>
      <w:r w:rsidRPr="001067D5">
        <w:rPr>
          <w:rFonts w:ascii="Book Antiqua" w:hAnsi="Book Antiqua"/>
          <w:lang w:val="id-ID" w:bidi="ar-SA"/>
        </w:rPr>
        <w:t xml:space="preserve">Faktor Penghambat : </w:t>
      </w:r>
    </w:p>
    <w:p w:rsidR="001067D5" w:rsidRPr="001067D5" w:rsidRDefault="001067D5" w:rsidP="001067D5">
      <w:pPr>
        <w:pStyle w:val="ListParagraph"/>
        <w:spacing w:line="360" w:lineRule="auto"/>
        <w:ind w:firstLine="720"/>
        <w:jc w:val="both"/>
        <w:rPr>
          <w:rFonts w:ascii="Book Antiqua" w:hAnsi="Book Antiqua"/>
          <w:lang w:val="id-ID" w:bidi="ar-SA"/>
        </w:rPr>
      </w:pPr>
      <w:r w:rsidRPr="001067D5">
        <w:rPr>
          <w:rFonts w:ascii="Book Antiqua" w:hAnsi="Book Antiqua"/>
          <w:lang w:val="id-ID" w:bidi="ar-SA"/>
        </w:rPr>
        <w:t>Internal: Banyaknya pekerjaan dan tanggung jawab kepala sekolah, baik itu tugas kepala sekolah itu sendiri, adanya jadwal mengajar di dua tempat MTs dan MA Raudlatul Ihsan, dan kadang ada rapat atau perkumpulan ke sumenep dan juga kadang ke surabaya, sehingga kurangnya waktu dalam melaksanakan supervisi secara menyeluruh.</w:t>
      </w:r>
    </w:p>
    <w:p w:rsidR="001067D5" w:rsidRPr="001067D5" w:rsidRDefault="001067D5" w:rsidP="001067D5">
      <w:pPr>
        <w:pStyle w:val="ListParagraph"/>
        <w:spacing w:line="360" w:lineRule="auto"/>
        <w:ind w:firstLine="720"/>
        <w:jc w:val="both"/>
        <w:rPr>
          <w:rFonts w:ascii="Book Antiqua" w:hAnsi="Book Antiqua"/>
          <w:lang w:val="id-ID" w:bidi="ar-SA"/>
        </w:rPr>
      </w:pPr>
      <w:r w:rsidRPr="001067D5">
        <w:rPr>
          <w:rFonts w:ascii="Book Antiqua" w:hAnsi="Book Antiqua"/>
          <w:lang w:val="id-ID" w:bidi="ar-SA"/>
        </w:rPr>
        <w:t>Eksternal: Kurangnya kemampuan atau kompetensi yang dimiliki guru karena memang masih ada sebagian guru yang belum S1. Jadi, dalam mengajarpun masih menggunakan metode yang dominan pada guru, masih kurang mampu memahami perbedaan karakter peserta didik, dan terkadang masih belum ada persiapan dari guru dalam mengajar misalnya, belum membuat silabus atau RPP.</w:t>
      </w:r>
    </w:p>
    <w:p w:rsidR="001067D5" w:rsidRPr="009B5136" w:rsidRDefault="001067D5" w:rsidP="001D4C96">
      <w:pPr>
        <w:spacing w:line="240" w:lineRule="auto"/>
        <w:ind w:left="66" w:firstLine="720"/>
        <w:jc w:val="both"/>
        <w:rPr>
          <w:rFonts w:ascii="Book Antiqua" w:hAnsi="Book Antiqua"/>
          <w:b/>
          <w:bCs/>
          <w:lang w:val="id-ID" w:bidi="ar-SA"/>
        </w:rPr>
      </w:pPr>
    </w:p>
    <w:p w:rsidR="0080425C" w:rsidRDefault="0080425C" w:rsidP="00751F6A">
      <w:pPr>
        <w:tabs>
          <w:tab w:val="left" w:pos="2835"/>
        </w:tabs>
        <w:spacing w:line="360" w:lineRule="auto"/>
        <w:ind w:firstLine="0"/>
        <w:rPr>
          <w:rFonts w:ascii="Book Antiqua" w:hAnsi="Book Antiqua"/>
          <w:b/>
          <w:bCs/>
          <w:lang w:val="id-ID" w:bidi="ar-SA"/>
        </w:rPr>
      </w:pPr>
    </w:p>
    <w:p w:rsidR="0065431B" w:rsidRPr="001067D5" w:rsidRDefault="00751F6A" w:rsidP="001067D5">
      <w:pPr>
        <w:tabs>
          <w:tab w:val="left" w:pos="2835"/>
        </w:tabs>
        <w:spacing w:line="240" w:lineRule="auto"/>
        <w:ind w:firstLine="0"/>
        <w:jc w:val="center"/>
        <w:rPr>
          <w:rFonts w:ascii="Brill" w:hAnsi="Brill"/>
          <w:b/>
          <w:bCs/>
          <w:sz w:val="24"/>
          <w:szCs w:val="24"/>
          <w:lang w:val="id-ID" w:bidi="ar-SA"/>
        </w:rPr>
      </w:pPr>
      <w:r w:rsidRPr="001067D5">
        <w:rPr>
          <w:rFonts w:ascii="Brill" w:hAnsi="Brill"/>
          <w:b/>
          <w:bCs/>
          <w:sz w:val="24"/>
          <w:szCs w:val="24"/>
          <w:lang w:val="id-ID" w:bidi="ar-SA"/>
        </w:rPr>
        <w:lastRenderedPageBreak/>
        <w:t>Pembahasan</w:t>
      </w:r>
    </w:p>
    <w:p w:rsidR="0065431B" w:rsidRPr="001067D5" w:rsidRDefault="00751F6A" w:rsidP="001067D5">
      <w:pPr>
        <w:pStyle w:val="ListParagraph"/>
        <w:numPr>
          <w:ilvl w:val="0"/>
          <w:numId w:val="37"/>
        </w:numPr>
        <w:spacing w:line="240" w:lineRule="auto"/>
        <w:ind w:left="426" w:hanging="426"/>
        <w:jc w:val="both"/>
        <w:rPr>
          <w:rFonts w:ascii="Brill" w:hAnsi="Brill"/>
          <w:b/>
          <w:bCs/>
          <w:sz w:val="24"/>
          <w:szCs w:val="24"/>
          <w:lang w:val="id-ID" w:bidi="ar-SA"/>
        </w:rPr>
      </w:pPr>
      <w:r w:rsidRPr="001067D5">
        <w:rPr>
          <w:rFonts w:ascii="Brill" w:hAnsi="Brill"/>
          <w:b/>
          <w:bCs/>
          <w:sz w:val="24"/>
          <w:szCs w:val="24"/>
          <w:lang w:val="id-ID" w:bidi="ar-SA"/>
        </w:rPr>
        <w:t xml:space="preserve">Upaya Kepala Sekolah Dalam </w:t>
      </w:r>
      <w:r w:rsidR="00E2015A" w:rsidRPr="001067D5">
        <w:rPr>
          <w:rFonts w:ascii="Brill" w:hAnsi="Brill"/>
          <w:b/>
          <w:bCs/>
          <w:sz w:val="24"/>
          <w:szCs w:val="24"/>
          <w:lang w:val="id-ID" w:bidi="ar-SA"/>
        </w:rPr>
        <w:t>Membantu Guru Yang Mengalami Masalah Metode Mengajar</w:t>
      </w:r>
      <w:r w:rsidR="00F02165" w:rsidRPr="001067D5">
        <w:rPr>
          <w:rFonts w:ascii="Brill" w:hAnsi="Brill"/>
          <w:b/>
          <w:bCs/>
          <w:sz w:val="24"/>
          <w:szCs w:val="24"/>
          <w:lang w:val="id-ID" w:bidi="ar-SA"/>
        </w:rPr>
        <w:t>.</w:t>
      </w:r>
    </w:p>
    <w:p w:rsidR="005262C6" w:rsidRPr="001067D5" w:rsidRDefault="00343A2E" w:rsidP="001067D5">
      <w:pPr>
        <w:spacing w:line="240" w:lineRule="auto"/>
        <w:ind w:left="426" w:firstLine="588"/>
        <w:jc w:val="both"/>
        <w:rPr>
          <w:rFonts w:ascii="Brill" w:hAnsi="Brill"/>
          <w:sz w:val="24"/>
          <w:szCs w:val="24"/>
          <w:lang w:val="id-ID" w:bidi="ar-SA"/>
        </w:rPr>
      </w:pPr>
      <w:r w:rsidRPr="001067D5">
        <w:rPr>
          <w:rFonts w:ascii="Brill" w:hAnsi="Brill"/>
          <w:sz w:val="24"/>
          <w:szCs w:val="24"/>
          <w:lang w:val="id-ID" w:bidi="ar-SA"/>
        </w:rPr>
        <w:t>Supervisi adalah suatu aktifitas pembinaan yang direncanakan untuk membantu para guru dan pegawai sekolah lainnya untuk melakukan pekerjaan mereka secara efektif.</w:t>
      </w:r>
      <w:r w:rsidR="008C2E26" w:rsidRPr="001067D5">
        <w:rPr>
          <w:rStyle w:val="FootnoteReference"/>
          <w:rFonts w:ascii="Brill" w:hAnsi="Brill"/>
          <w:sz w:val="24"/>
          <w:szCs w:val="24"/>
          <w:lang w:val="id-ID" w:bidi="ar-SA"/>
        </w:rPr>
        <w:footnoteReference w:id="16"/>
      </w:r>
      <w:r w:rsidR="001018AA" w:rsidRPr="001067D5">
        <w:rPr>
          <w:rFonts w:ascii="Brill" w:hAnsi="Brill"/>
          <w:sz w:val="24"/>
          <w:szCs w:val="24"/>
          <w:lang w:val="id-ID" w:bidi="ar-SA"/>
        </w:rPr>
        <w:t xml:space="preserve"> </w:t>
      </w:r>
      <w:r w:rsidR="000568B2" w:rsidRPr="001067D5">
        <w:rPr>
          <w:rFonts w:ascii="Brill" w:hAnsi="Brill"/>
          <w:sz w:val="24"/>
          <w:szCs w:val="24"/>
          <w:lang w:val="id-ID" w:bidi="ar-SA"/>
        </w:rPr>
        <w:t xml:space="preserve">Dalam hal ini supervisi adalah tugas kepala sekolah sebagai supervisor. </w:t>
      </w:r>
      <w:r w:rsidR="001018AA" w:rsidRPr="001067D5">
        <w:rPr>
          <w:rFonts w:ascii="Brill" w:hAnsi="Brill"/>
          <w:sz w:val="24"/>
          <w:szCs w:val="24"/>
          <w:lang w:val="id-ID" w:bidi="ar-SA"/>
        </w:rPr>
        <w:t>Secara umum supervisi dapat dibedakan dalam dua macam, yaitu: supervisi manajerial dan supervisi akademik. Supervisi manajerial dilakukan untuk seluruh kegiatan teknis administrasi sekolah/madrasah</w:t>
      </w:r>
      <w:r w:rsidR="00FA04F4" w:rsidRPr="001067D5">
        <w:rPr>
          <w:rFonts w:ascii="Brill" w:hAnsi="Brill"/>
          <w:sz w:val="24"/>
          <w:szCs w:val="24"/>
          <w:lang w:val="id-ID" w:bidi="ar-SA"/>
        </w:rPr>
        <w:t xml:space="preserve"> yang menjadi pendukung </w:t>
      </w:r>
      <w:r w:rsidR="00C529A9" w:rsidRPr="001067D5">
        <w:rPr>
          <w:rFonts w:ascii="Brill" w:hAnsi="Brill"/>
          <w:sz w:val="24"/>
          <w:szCs w:val="24"/>
          <w:lang w:val="id-ID" w:bidi="ar-SA"/>
        </w:rPr>
        <w:t>(</w:t>
      </w:r>
      <w:r w:rsidR="00FA04F4" w:rsidRPr="001067D5">
        <w:rPr>
          <w:rFonts w:ascii="Brill" w:hAnsi="Brill"/>
          <w:sz w:val="24"/>
          <w:szCs w:val="24"/>
          <w:lang w:val="id-ID" w:bidi="ar-SA"/>
        </w:rPr>
        <w:t>supporting) terlaksananya pembelajaran</w:t>
      </w:r>
      <w:r w:rsidR="001018AA" w:rsidRPr="001067D5">
        <w:rPr>
          <w:rFonts w:ascii="Brill" w:hAnsi="Brill"/>
          <w:sz w:val="24"/>
          <w:szCs w:val="24"/>
          <w:lang w:val="id-ID" w:bidi="ar-SA"/>
        </w:rPr>
        <w:t xml:space="preserve">, sedangkan supervisi akademik </w:t>
      </w:r>
      <w:r w:rsidR="005262C6" w:rsidRPr="001067D5">
        <w:rPr>
          <w:rFonts w:ascii="Brill" w:hAnsi="Brill"/>
          <w:sz w:val="24"/>
          <w:szCs w:val="24"/>
          <w:lang w:val="id-ID" w:bidi="ar-SA"/>
        </w:rPr>
        <w:t>lebih diarahkan pada peningkatan kualitas pembelajaran.</w:t>
      </w:r>
    </w:p>
    <w:p w:rsidR="000568B2" w:rsidRPr="001067D5" w:rsidRDefault="005262C6" w:rsidP="001067D5">
      <w:pPr>
        <w:spacing w:line="240" w:lineRule="auto"/>
        <w:ind w:left="426" w:firstLine="567"/>
        <w:jc w:val="both"/>
        <w:rPr>
          <w:rFonts w:ascii="Brill" w:hAnsi="Brill"/>
          <w:sz w:val="24"/>
          <w:szCs w:val="24"/>
          <w:lang w:val="id-ID" w:bidi="ar-SA"/>
        </w:rPr>
      </w:pPr>
      <w:r w:rsidRPr="001067D5">
        <w:rPr>
          <w:rFonts w:ascii="Brill" w:hAnsi="Brill"/>
          <w:sz w:val="24"/>
          <w:szCs w:val="24"/>
          <w:lang w:val="id-ID" w:bidi="ar-SA"/>
        </w:rPr>
        <w:t xml:space="preserve">Supervisi manajerial menurut </w:t>
      </w:r>
      <w:r w:rsidR="009601D2" w:rsidRPr="001067D5">
        <w:rPr>
          <w:rFonts w:ascii="Brill" w:hAnsi="Brill"/>
          <w:sz w:val="24"/>
          <w:szCs w:val="24"/>
          <w:lang w:val="id-ID" w:bidi="ar-SA"/>
        </w:rPr>
        <w:t>Direktorat Tenaga Kependidikan</w:t>
      </w:r>
      <w:r w:rsidRPr="001067D5">
        <w:rPr>
          <w:rFonts w:ascii="Brill" w:hAnsi="Brill"/>
          <w:sz w:val="24"/>
          <w:szCs w:val="24"/>
          <w:lang w:val="id-ID" w:bidi="ar-SA"/>
        </w:rPr>
        <w:t xml:space="preserve"> adalah supervisi yang berkenaan dengan aspek pengelola</w:t>
      </w:r>
      <w:r w:rsidR="00FA04F4" w:rsidRPr="001067D5">
        <w:rPr>
          <w:rFonts w:ascii="Brill" w:hAnsi="Brill"/>
          <w:sz w:val="24"/>
          <w:szCs w:val="24"/>
          <w:lang w:val="id-ID" w:bidi="ar-SA"/>
        </w:rPr>
        <w:t xml:space="preserve">an </w:t>
      </w:r>
      <w:r w:rsidRPr="001067D5">
        <w:rPr>
          <w:rFonts w:ascii="Brill" w:hAnsi="Brill"/>
          <w:sz w:val="24"/>
          <w:szCs w:val="24"/>
          <w:lang w:val="id-ID" w:bidi="ar-SA"/>
        </w:rPr>
        <w:t>madrasah yang terkait</w:t>
      </w:r>
      <w:r w:rsidR="009601D2" w:rsidRPr="001067D5">
        <w:rPr>
          <w:rFonts w:ascii="Brill" w:hAnsi="Brill"/>
          <w:sz w:val="24"/>
          <w:szCs w:val="24"/>
          <w:lang w:val="id-ID" w:bidi="ar-SA"/>
        </w:rPr>
        <w:t xml:space="preserve"> langsung dengan peningkatan </w:t>
      </w:r>
      <w:r w:rsidR="00FA04F4" w:rsidRPr="001067D5">
        <w:rPr>
          <w:rFonts w:ascii="Brill" w:hAnsi="Brill"/>
          <w:sz w:val="24"/>
          <w:szCs w:val="24"/>
          <w:lang w:val="id-ID" w:bidi="ar-SA"/>
        </w:rPr>
        <w:t>efisien dan efektivitas madrasah yang mencakup perencanaan, koordinasi, pelaksanaan, penilaian, pengembangan kompetensi sumber daya manusia (SDM) dan suber daya lainnya.</w:t>
      </w:r>
      <w:r w:rsidR="00C529A9" w:rsidRPr="001067D5">
        <w:rPr>
          <w:rFonts w:ascii="Brill" w:hAnsi="Brill"/>
          <w:sz w:val="24"/>
          <w:szCs w:val="24"/>
          <w:lang w:val="id-ID" w:bidi="ar-SA"/>
        </w:rPr>
        <w:t xml:space="preserve"> Sedangkan supervisi akademik menurut </w:t>
      </w:r>
      <w:r w:rsidR="004B4F63" w:rsidRPr="001067D5">
        <w:rPr>
          <w:rFonts w:ascii="Brill" w:hAnsi="Brill"/>
          <w:sz w:val="24"/>
          <w:szCs w:val="24"/>
          <w:lang w:val="id-ID" w:bidi="ar-SA"/>
        </w:rPr>
        <w:t>Sudiyono</w:t>
      </w:r>
      <w:r w:rsidR="0072157C" w:rsidRPr="001067D5">
        <w:rPr>
          <w:rFonts w:ascii="Brill" w:hAnsi="Brill"/>
          <w:sz w:val="24"/>
          <w:szCs w:val="24"/>
          <w:lang w:val="id-ID" w:bidi="ar-SA"/>
        </w:rPr>
        <w:t xml:space="preserve"> </w:t>
      </w:r>
      <w:r w:rsidR="00C529A9" w:rsidRPr="001067D5">
        <w:rPr>
          <w:rFonts w:ascii="Brill" w:hAnsi="Brill"/>
          <w:sz w:val="24"/>
          <w:szCs w:val="24"/>
          <w:lang w:val="id-ID" w:bidi="ar-SA"/>
        </w:rPr>
        <w:t>adalah seragkaia</w:t>
      </w:r>
      <w:r w:rsidR="0072157C" w:rsidRPr="001067D5">
        <w:rPr>
          <w:rFonts w:ascii="Brill" w:hAnsi="Brill"/>
          <w:sz w:val="24"/>
          <w:szCs w:val="24"/>
          <w:lang w:val="id-ID" w:bidi="ar-SA"/>
        </w:rPr>
        <w:t>n</w:t>
      </w:r>
      <w:r w:rsidR="00C529A9" w:rsidRPr="001067D5">
        <w:rPr>
          <w:rFonts w:ascii="Brill" w:hAnsi="Brill"/>
          <w:sz w:val="24"/>
          <w:szCs w:val="24"/>
          <w:lang w:val="id-ID" w:bidi="ar-SA"/>
        </w:rPr>
        <w:t xml:space="preserve"> kegiata</w:t>
      </w:r>
      <w:r w:rsidR="0072157C" w:rsidRPr="001067D5">
        <w:rPr>
          <w:rFonts w:ascii="Brill" w:hAnsi="Brill"/>
          <w:sz w:val="24"/>
          <w:szCs w:val="24"/>
          <w:lang w:val="id-ID" w:bidi="ar-SA"/>
        </w:rPr>
        <w:t>n</w:t>
      </w:r>
      <w:r w:rsidR="00C529A9" w:rsidRPr="001067D5">
        <w:rPr>
          <w:rFonts w:ascii="Brill" w:hAnsi="Brill"/>
          <w:sz w:val="24"/>
          <w:szCs w:val="24"/>
          <w:lang w:val="id-ID" w:bidi="ar-SA"/>
        </w:rPr>
        <w:t xml:space="preserve"> memba</w:t>
      </w:r>
      <w:r w:rsidR="0072157C" w:rsidRPr="001067D5">
        <w:rPr>
          <w:rFonts w:ascii="Brill" w:hAnsi="Brill"/>
          <w:sz w:val="24"/>
          <w:szCs w:val="24"/>
          <w:lang w:val="id-ID" w:bidi="ar-SA"/>
        </w:rPr>
        <w:t>n</w:t>
      </w:r>
      <w:r w:rsidR="00C529A9" w:rsidRPr="001067D5">
        <w:rPr>
          <w:rFonts w:ascii="Brill" w:hAnsi="Brill"/>
          <w:sz w:val="24"/>
          <w:szCs w:val="24"/>
          <w:lang w:val="id-ID" w:bidi="ar-SA"/>
        </w:rPr>
        <w:t>tu guru me</w:t>
      </w:r>
      <w:r w:rsidR="0072157C" w:rsidRPr="001067D5">
        <w:rPr>
          <w:rFonts w:ascii="Brill" w:hAnsi="Brill"/>
          <w:sz w:val="24"/>
          <w:szCs w:val="24"/>
          <w:lang w:val="id-ID" w:bidi="ar-SA"/>
        </w:rPr>
        <w:t>n</w:t>
      </w:r>
      <w:r w:rsidR="00C529A9" w:rsidRPr="001067D5">
        <w:rPr>
          <w:rFonts w:ascii="Brill" w:hAnsi="Brill"/>
          <w:sz w:val="24"/>
          <w:szCs w:val="24"/>
          <w:lang w:val="id-ID" w:bidi="ar-SA"/>
        </w:rPr>
        <w:t>gemba</w:t>
      </w:r>
      <w:r w:rsidR="004B4F63" w:rsidRPr="001067D5">
        <w:rPr>
          <w:rFonts w:ascii="Brill" w:hAnsi="Brill"/>
          <w:sz w:val="24"/>
          <w:szCs w:val="24"/>
          <w:lang w:val="id-ID" w:bidi="ar-SA"/>
        </w:rPr>
        <w:t>n</w:t>
      </w:r>
      <w:r w:rsidR="00C529A9" w:rsidRPr="001067D5">
        <w:rPr>
          <w:rFonts w:ascii="Brill" w:hAnsi="Brill"/>
          <w:sz w:val="24"/>
          <w:szCs w:val="24"/>
          <w:lang w:val="id-ID" w:bidi="ar-SA"/>
        </w:rPr>
        <w:t>gka</w:t>
      </w:r>
      <w:r w:rsidR="00BD662B" w:rsidRPr="001067D5">
        <w:rPr>
          <w:rFonts w:ascii="Brill" w:hAnsi="Brill"/>
          <w:sz w:val="24"/>
          <w:szCs w:val="24"/>
          <w:lang w:val="id-ID" w:bidi="ar-SA"/>
        </w:rPr>
        <w:t>n</w:t>
      </w:r>
      <w:r w:rsidR="00C529A9" w:rsidRPr="001067D5">
        <w:rPr>
          <w:rFonts w:ascii="Brill" w:hAnsi="Brill"/>
          <w:sz w:val="24"/>
          <w:szCs w:val="24"/>
          <w:lang w:val="id-ID" w:bidi="ar-SA"/>
        </w:rPr>
        <w:t xml:space="preserve"> kemampua</w:t>
      </w:r>
      <w:r w:rsidR="004B4F63" w:rsidRPr="001067D5">
        <w:rPr>
          <w:rFonts w:ascii="Brill" w:hAnsi="Brill"/>
          <w:sz w:val="24"/>
          <w:szCs w:val="24"/>
          <w:lang w:val="id-ID" w:bidi="ar-SA"/>
        </w:rPr>
        <w:t>nnya mengelola proses pembelajaran untuk</w:t>
      </w:r>
      <w:r w:rsidR="000568B2" w:rsidRPr="001067D5">
        <w:rPr>
          <w:rFonts w:ascii="Brill" w:hAnsi="Brill"/>
          <w:sz w:val="24"/>
          <w:szCs w:val="24"/>
          <w:lang w:val="id-ID" w:bidi="ar-SA"/>
        </w:rPr>
        <w:t xml:space="preserve"> mencapai</w:t>
      </w:r>
      <w:r w:rsidR="004B4F63" w:rsidRPr="001067D5">
        <w:rPr>
          <w:rFonts w:ascii="Brill" w:hAnsi="Brill"/>
          <w:sz w:val="24"/>
          <w:szCs w:val="24"/>
          <w:lang w:val="id-ID" w:bidi="ar-SA"/>
        </w:rPr>
        <w:t xml:space="preserve"> tujuan pembelajaran.</w:t>
      </w:r>
      <w:r w:rsidR="003701B1" w:rsidRPr="001067D5">
        <w:rPr>
          <w:rStyle w:val="FootnoteReference"/>
          <w:rFonts w:ascii="Brill" w:hAnsi="Brill"/>
          <w:sz w:val="24"/>
          <w:szCs w:val="24"/>
          <w:lang w:val="id-ID" w:bidi="ar-SA"/>
        </w:rPr>
        <w:footnoteReference w:id="17"/>
      </w:r>
    </w:p>
    <w:p w:rsidR="00F835ED" w:rsidRPr="001067D5" w:rsidRDefault="0082301E" w:rsidP="001067D5">
      <w:pPr>
        <w:spacing w:line="240" w:lineRule="auto"/>
        <w:ind w:left="426" w:firstLine="567"/>
        <w:jc w:val="both"/>
        <w:rPr>
          <w:rFonts w:ascii="Brill" w:hAnsi="Brill"/>
          <w:sz w:val="24"/>
          <w:szCs w:val="24"/>
          <w:lang w:val="id-ID" w:bidi="ar-SA"/>
        </w:rPr>
      </w:pPr>
      <w:r w:rsidRPr="001067D5">
        <w:rPr>
          <w:rFonts w:ascii="Brill" w:hAnsi="Brill"/>
          <w:sz w:val="24"/>
          <w:szCs w:val="24"/>
          <w:lang w:val="id-ID" w:bidi="ar-SA"/>
        </w:rPr>
        <w:t xml:space="preserve">Dari kedua supervisi diatas telah diterapkan dan dilaksanakan oleh kepala sekolah MTs Raudlatul Ihsan. </w:t>
      </w:r>
      <w:r w:rsidR="00867692" w:rsidRPr="001067D5">
        <w:rPr>
          <w:rFonts w:ascii="Brill" w:hAnsi="Brill"/>
          <w:sz w:val="24"/>
          <w:szCs w:val="24"/>
          <w:lang w:val="id-ID" w:bidi="ar-SA"/>
        </w:rPr>
        <w:t xml:space="preserve">Adapun upaya yang dilakukan oleh kepala sekolah dalam membantu guru yang mengalami masalah metode mengajar sesuai dengan </w:t>
      </w:r>
      <w:r w:rsidR="0065431B" w:rsidRPr="001067D5">
        <w:rPr>
          <w:rFonts w:ascii="Brill" w:hAnsi="Brill"/>
          <w:sz w:val="24"/>
          <w:szCs w:val="24"/>
          <w:lang w:val="id-ID" w:bidi="ar-SA"/>
        </w:rPr>
        <w:t xml:space="preserve">hasil wawancara </w:t>
      </w:r>
      <w:r w:rsidR="00867692" w:rsidRPr="001067D5">
        <w:rPr>
          <w:rFonts w:ascii="Brill" w:hAnsi="Brill"/>
          <w:sz w:val="24"/>
          <w:szCs w:val="24"/>
          <w:lang w:val="id-ID" w:bidi="ar-SA"/>
        </w:rPr>
        <w:t>dengan kepala sekolah MTs Raudlatul Ihsan yaitu sebagai berikut :</w:t>
      </w:r>
    </w:p>
    <w:p w:rsidR="00DE3AFA" w:rsidRPr="001067D5" w:rsidRDefault="001067D5" w:rsidP="001067D5">
      <w:pPr>
        <w:pStyle w:val="ListParagraph"/>
        <w:numPr>
          <w:ilvl w:val="0"/>
          <w:numId w:val="41"/>
        </w:numPr>
        <w:spacing w:line="240" w:lineRule="auto"/>
        <w:ind w:left="709" w:hanging="283"/>
        <w:jc w:val="both"/>
        <w:rPr>
          <w:rFonts w:ascii="Brill" w:hAnsi="Brill"/>
          <w:sz w:val="24"/>
          <w:szCs w:val="24"/>
          <w:lang w:val="id-ID" w:bidi="ar-SA"/>
        </w:rPr>
      </w:pPr>
      <w:r>
        <w:rPr>
          <w:rFonts w:ascii="Brill" w:hAnsi="Brill"/>
          <w:sz w:val="24"/>
          <w:szCs w:val="24"/>
          <w:lang w:val="id-ID" w:bidi="ar-SA"/>
        </w:rPr>
        <w:t xml:space="preserve"> </w:t>
      </w:r>
      <w:r w:rsidR="0044713D" w:rsidRPr="001067D5">
        <w:rPr>
          <w:rFonts w:ascii="Brill" w:hAnsi="Brill"/>
          <w:sz w:val="24"/>
          <w:szCs w:val="24"/>
          <w:lang w:val="id-ID" w:bidi="ar-SA"/>
        </w:rPr>
        <w:t>Supervisi</w:t>
      </w:r>
      <w:r w:rsidR="00DE3AFA" w:rsidRPr="001067D5">
        <w:rPr>
          <w:rFonts w:ascii="Brill" w:hAnsi="Brill"/>
          <w:sz w:val="24"/>
          <w:szCs w:val="24"/>
          <w:lang w:val="id-ID" w:bidi="ar-SA"/>
        </w:rPr>
        <w:t xml:space="preserve"> Manajerial</w:t>
      </w:r>
    </w:p>
    <w:p w:rsidR="00DE3AFA" w:rsidRPr="001067D5" w:rsidRDefault="00DE3AFA" w:rsidP="001067D5">
      <w:pPr>
        <w:pStyle w:val="ListParagraph"/>
        <w:numPr>
          <w:ilvl w:val="0"/>
          <w:numId w:val="39"/>
        </w:numPr>
        <w:spacing w:line="240" w:lineRule="auto"/>
        <w:jc w:val="both"/>
        <w:rPr>
          <w:rFonts w:ascii="Brill" w:hAnsi="Brill"/>
          <w:sz w:val="24"/>
          <w:szCs w:val="24"/>
          <w:lang w:val="id-ID" w:bidi="ar-SA"/>
        </w:rPr>
      </w:pPr>
      <w:r w:rsidRPr="001067D5">
        <w:rPr>
          <w:rFonts w:ascii="Brill" w:hAnsi="Brill"/>
          <w:sz w:val="24"/>
          <w:szCs w:val="24"/>
          <w:lang w:val="id-ID" w:bidi="ar-SA"/>
        </w:rPr>
        <w:t>Menyediakan sarana dan prasarana</w:t>
      </w:r>
    </w:p>
    <w:p w:rsidR="00DE3AFA" w:rsidRPr="001067D5" w:rsidRDefault="00DE3AFA" w:rsidP="001067D5">
      <w:pPr>
        <w:pStyle w:val="ListParagraph"/>
        <w:spacing w:line="240" w:lineRule="auto"/>
        <w:ind w:left="786" w:firstLine="632"/>
        <w:jc w:val="both"/>
        <w:rPr>
          <w:rFonts w:ascii="Brill" w:hAnsi="Brill"/>
          <w:sz w:val="24"/>
          <w:szCs w:val="24"/>
          <w:lang w:val="id-ID" w:bidi="ar-SA"/>
        </w:rPr>
      </w:pPr>
      <w:r w:rsidRPr="001067D5">
        <w:rPr>
          <w:rFonts w:ascii="Brill" w:hAnsi="Brill"/>
          <w:sz w:val="24"/>
          <w:szCs w:val="24"/>
          <w:lang w:val="id-ID" w:bidi="ar-SA"/>
        </w:rPr>
        <w:t>Salah satu upaya juga yang dilakukan kepala sekolah di MTs Raudlatul Ihsan adalah menumbuhkan motivasi seorang guru dengan menyediakan sarana prasarana yang dibutuhkan. Sebagai motivator kepala sekolah memiliki strategi yang tepat untuk memberikan motivasi kepada guru-guru dalam menjalankan tugas-tugasnya. Motivasi itu dapat ditumbuhkan melalui penyediaan sarana dan prasarana yang memadai.  Hal ini dikarenakan sarana dan prasarana yang memadai merupakan harapan dari semua sekolah, termasuk harapan dari kepala sekolah MTs Raudlatul Ihsan yang berusaha memenuhi sarana prasarana yang dibutuhkan, agar guru-guru merasa nyaman dalam proses belajar mengajar. Di MTs Raudlatul Ihsan salah satu sarana prasarana yang disediakan oleh kepala sekolah adalah :</w:t>
      </w:r>
    </w:p>
    <w:p w:rsidR="00DE3AFA" w:rsidRPr="001067D5" w:rsidRDefault="00DE3AFA" w:rsidP="001550E4">
      <w:pPr>
        <w:pStyle w:val="ListParagraph"/>
        <w:numPr>
          <w:ilvl w:val="0"/>
          <w:numId w:val="33"/>
        </w:numPr>
        <w:spacing w:line="240" w:lineRule="auto"/>
        <w:ind w:left="1134" w:hanging="283"/>
        <w:jc w:val="both"/>
        <w:rPr>
          <w:rFonts w:ascii="Brill" w:hAnsi="Brill"/>
          <w:sz w:val="24"/>
          <w:szCs w:val="24"/>
          <w:lang w:val="id-ID" w:bidi="ar-SA"/>
        </w:rPr>
      </w:pPr>
      <w:r w:rsidRPr="001067D5">
        <w:rPr>
          <w:rFonts w:ascii="Brill" w:hAnsi="Brill"/>
          <w:sz w:val="24"/>
          <w:szCs w:val="24"/>
          <w:lang w:val="id-ID" w:bidi="ar-SA"/>
        </w:rPr>
        <w:t xml:space="preserve">Menyediakan delapan laptop beserta koneksi wifi unlimited, agar guru-guru bisa browsing pengetahuan tentang bagaimana memberikan metode yang tepat dan sesuai dengan bahan ajar dan karakteristik peserta didik. Penyedian laptop bukan hanya untuk bisa browsing metode atau apa saja itu, tapi bagaimana </w:t>
      </w:r>
      <w:r w:rsidRPr="001067D5">
        <w:rPr>
          <w:rFonts w:ascii="Brill" w:hAnsi="Brill"/>
          <w:sz w:val="24"/>
          <w:szCs w:val="24"/>
          <w:lang w:val="id-ID" w:bidi="ar-SA"/>
        </w:rPr>
        <w:lastRenderedPageBreak/>
        <w:t xml:space="preserve">guru-guru yang belum bisa mengoperasikan laptop bisa mengoperasikan dan menguasainya. Karena kepala sekolah ingin guru-guru tidak </w:t>
      </w:r>
      <w:r w:rsidRPr="001067D5">
        <w:rPr>
          <w:rFonts w:ascii="Brill" w:hAnsi="Brill"/>
          <w:i/>
          <w:iCs/>
          <w:sz w:val="24"/>
          <w:szCs w:val="24"/>
          <w:lang w:val="id-ID" w:bidi="ar-SA"/>
        </w:rPr>
        <w:t xml:space="preserve">gaptek </w:t>
      </w:r>
      <w:r w:rsidRPr="001067D5">
        <w:rPr>
          <w:rFonts w:ascii="Brill" w:hAnsi="Brill"/>
          <w:sz w:val="24"/>
          <w:szCs w:val="24"/>
          <w:lang w:val="id-ID" w:bidi="ar-SA"/>
        </w:rPr>
        <w:t>dan kemungkinan jika disaat pandemi ini pembelajaran harus daring maka mau tidak mau harus pakai laptop. Dan juga laptop disini sebagai kelengkapan media belajar guru dan peserta didik. Kepala sekolah atau wakil kepala memberikan dampingan kepada mereka guru-guru yang ingin belajar browsing metode pembelajaran dan belajar bagaimana mengoperasikan laptop dengan baik.</w:t>
      </w:r>
      <w:r w:rsidRPr="001067D5">
        <w:rPr>
          <w:rStyle w:val="FootnoteReference"/>
          <w:rFonts w:ascii="Brill" w:hAnsi="Brill"/>
          <w:sz w:val="24"/>
          <w:szCs w:val="24"/>
          <w:lang w:val="id-ID" w:bidi="ar-SA"/>
        </w:rPr>
        <w:footnoteReference w:id="18"/>
      </w:r>
    </w:p>
    <w:p w:rsidR="00DE3AFA" w:rsidRPr="001067D5" w:rsidRDefault="00DE3AFA" w:rsidP="001550E4">
      <w:pPr>
        <w:pStyle w:val="ListParagraph"/>
        <w:numPr>
          <w:ilvl w:val="0"/>
          <w:numId w:val="33"/>
        </w:numPr>
        <w:spacing w:line="240" w:lineRule="auto"/>
        <w:ind w:left="1134" w:hanging="283"/>
        <w:jc w:val="both"/>
        <w:rPr>
          <w:rFonts w:ascii="Brill" w:hAnsi="Brill"/>
          <w:sz w:val="24"/>
          <w:szCs w:val="24"/>
          <w:lang w:val="id-ID" w:bidi="ar-SA"/>
        </w:rPr>
      </w:pPr>
      <w:r w:rsidRPr="001067D5">
        <w:rPr>
          <w:rFonts w:ascii="Brill" w:hAnsi="Brill"/>
          <w:sz w:val="24"/>
          <w:szCs w:val="24"/>
          <w:lang w:val="id-ID" w:bidi="ar-SA"/>
        </w:rPr>
        <w:t xml:space="preserve">Dari penuturan wakil kepala madrasah juga memberikan kartu kuota internet kepada semua guru-guru agar mereka masuk ke aplikasi ruang guru agar dapat banyak info-info terkini tentang proses pembelajaran termasuk bagaimana memberikan metode yang sesuai terhadap anak didik. Dan dari sini dengan banyak bekal info dan ilmu-ilmu yang mereka temukan bisa </w:t>
      </w:r>
      <w:r w:rsidRPr="001067D5">
        <w:rPr>
          <w:rFonts w:ascii="Brill" w:hAnsi="Brill"/>
          <w:i/>
          <w:iCs/>
          <w:sz w:val="24"/>
          <w:szCs w:val="24"/>
          <w:lang w:val="id-ID" w:bidi="ar-SA"/>
        </w:rPr>
        <w:t>step by step</w:t>
      </w:r>
      <w:r w:rsidRPr="001067D5">
        <w:rPr>
          <w:rFonts w:ascii="Brill" w:hAnsi="Brill"/>
          <w:sz w:val="24"/>
          <w:szCs w:val="24"/>
          <w:lang w:val="id-ID" w:bidi="ar-SA"/>
        </w:rPr>
        <w:t xml:space="preserve"> membuat pelajaran menyenangkan informatif dan inovatif.</w:t>
      </w:r>
      <w:r w:rsidRPr="001067D5">
        <w:rPr>
          <w:rStyle w:val="FootnoteReference"/>
          <w:rFonts w:ascii="Brill" w:hAnsi="Brill"/>
          <w:sz w:val="24"/>
          <w:szCs w:val="24"/>
          <w:lang w:val="id-ID" w:bidi="ar-SA"/>
        </w:rPr>
        <w:footnoteReference w:id="19"/>
      </w:r>
    </w:p>
    <w:p w:rsidR="00EA4138" w:rsidRPr="001067D5" w:rsidRDefault="005A1D6D" w:rsidP="001067D5">
      <w:pPr>
        <w:pStyle w:val="ListParagraph"/>
        <w:spacing w:line="240" w:lineRule="auto"/>
        <w:ind w:left="1146" w:firstLine="555"/>
        <w:jc w:val="both"/>
        <w:rPr>
          <w:rFonts w:ascii="Brill" w:hAnsi="Brill"/>
          <w:sz w:val="24"/>
          <w:szCs w:val="24"/>
          <w:lang w:val="id-ID" w:bidi="ar-SA"/>
        </w:rPr>
      </w:pPr>
      <w:r w:rsidRPr="001067D5">
        <w:rPr>
          <w:rFonts w:ascii="Brill" w:hAnsi="Brill"/>
          <w:sz w:val="24"/>
          <w:szCs w:val="24"/>
          <w:lang w:val="id-ID" w:bidi="ar-SA"/>
        </w:rPr>
        <w:t>Kepala sekolah sebagai pemim</w:t>
      </w:r>
      <w:r w:rsidR="00DE3AFA" w:rsidRPr="001067D5">
        <w:rPr>
          <w:rFonts w:ascii="Brill" w:hAnsi="Brill"/>
          <w:sz w:val="24"/>
          <w:szCs w:val="24"/>
          <w:lang w:val="id-ID" w:bidi="ar-SA"/>
        </w:rPr>
        <w:t>pin yang bertanggung jawab terhadap pencapaian suatu tujuan pendidikan, maka ia harus mempunyai kempampuan untuk memotivasi para tenaga pendidik dengan memahami apa yang menjadi kebutuhan tenaga pendidik dan berusaha untuk menyiapkan alat-alat pemenuhan kebutuhan tenaga pendidik. Maka dari sini seorang kepala sekolah akan dapat memotivasi atau mendorong para tenaga pendidik untuk melakukan tugasnya lebih giat lagi.</w:t>
      </w:r>
      <w:r w:rsidR="00DE3AFA" w:rsidRPr="001067D5">
        <w:rPr>
          <w:rStyle w:val="FootnoteReference"/>
          <w:rFonts w:ascii="Brill" w:hAnsi="Brill"/>
          <w:sz w:val="24"/>
          <w:szCs w:val="24"/>
          <w:lang w:val="id-ID" w:bidi="ar-SA"/>
        </w:rPr>
        <w:footnoteReference w:id="20"/>
      </w:r>
    </w:p>
    <w:p w:rsidR="00DE3AFA" w:rsidRPr="001067D5" w:rsidRDefault="003775E9" w:rsidP="001550E4">
      <w:pPr>
        <w:pStyle w:val="ListParagraph"/>
        <w:numPr>
          <w:ilvl w:val="0"/>
          <w:numId w:val="39"/>
        </w:numPr>
        <w:spacing w:line="240" w:lineRule="auto"/>
        <w:ind w:hanging="437"/>
        <w:jc w:val="both"/>
        <w:rPr>
          <w:rFonts w:ascii="Brill" w:hAnsi="Brill"/>
          <w:sz w:val="24"/>
          <w:szCs w:val="24"/>
          <w:lang w:val="id-ID" w:bidi="ar-SA"/>
        </w:rPr>
      </w:pPr>
      <w:r w:rsidRPr="001067D5">
        <w:rPr>
          <w:rFonts w:ascii="Brill" w:hAnsi="Brill"/>
          <w:sz w:val="24"/>
          <w:szCs w:val="24"/>
          <w:lang w:val="id-ID" w:bidi="ar-SA"/>
        </w:rPr>
        <w:t xml:space="preserve">Reward </w:t>
      </w:r>
      <w:r w:rsidR="00BB16ED" w:rsidRPr="001067D5">
        <w:rPr>
          <w:rFonts w:ascii="Brill" w:hAnsi="Brill"/>
          <w:sz w:val="24"/>
          <w:szCs w:val="24"/>
          <w:lang w:val="id-ID" w:bidi="ar-SA"/>
        </w:rPr>
        <w:t>and</w:t>
      </w:r>
      <w:r w:rsidRPr="001067D5">
        <w:rPr>
          <w:rFonts w:ascii="Brill" w:hAnsi="Brill"/>
          <w:sz w:val="24"/>
          <w:szCs w:val="24"/>
          <w:lang w:val="id-ID" w:bidi="ar-SA"/>
        </w:rPr>
        <w:t xml:space="preserve"> Punish</w:t>
      </w:r>
      <w:r w:rsidR="00B44EA4" w:rsidRPr="001067D5">
        <w:rPr>
          <w:rFonts w:ascii="Brill" w:hAnsi="Brill"/>
          <w:sz w:val="24"/>
          <w:szCs w:val="24"/>
          <w:lang w:val="id-ID" w:bidi="ar-SA"/>
        </w:rPr>
        <w:t>ment</w:t>
      </w:r>
    </w:p>
    <w:p w:rsidR="00BB16ED" w:rsidRPr="001067D5" w:rsidRDefault="00BB16ED" w:rsidP="001067D5">
      <w:pPr>
        <w:pStyle w:val="ListParagraph"/>
        <w:spacing w:line="240" w:lineRule="auto"/>
        <w:ind w:left="1134" w:firstLine="600"/>
        <w:jc w:val="both"/>
        <w:rPr>
          <w:rFonts w:ascii="Brill" w:hAnsi="Brill"/>
          <w:sz w:val="24"/>
          <w:szCs w:val="24"/>
          <w:lang w:val="id-ID" w:bidi="ar-SA"/>
        </w:rPr>
      </w:pPr>
      <w:r w:rsidRPr="001067D5">
        <w:rPr>
          <w:rFonts w:ascii="Brill" w:hAnsi="Brill"/>
          <w:i/>
          <w:iCs/>
          <w:sz w:val="24"/>
          <w:szCs w:val="24"/>
          <w:lang w:val="id-ID" w:bidi="ar-SA"/>
        </w:rPr>
        <w:t xml:space="preserve">Reward </w:t>
      </w:r>
      <w:r w:rsidRPr="001067D5">
        <w:rPr>
          <w:rFonts w:ascii="Brill" w:hAnsi="Brill"/>
          <w:sz w:val="24"/>
          <w:szCs w:val="24"/>
          <w:lang w:val="id-ID" w:bidi="ar-SA"/>
        </w:rPr>
        <w:t xml:space="preserve">(hadiah) and </w:t>
      </w:r>
      <w:r w:rsidRPr="001067D5">
        <w:rPr>
          <w:rFonts w:ascii="Brill" w:hAnsi="Brill"/>
          <w:i/>
          <w:iCs/>
          <w:sz w:val="24"/>
          <w:szCs w:val="24"/>
          <w:lang w:val="id-ID" w:bidi="ar-SA"/>
        </w:rPr>
        <w:t>punishment</w:t>
      </w:r>
      <w:r w:rsidRPr="001067D5">
        <w:rPr>
          <w:rFonts w:ascii="Brill" w:hAnsi="Brill"/>
          <w:sz w:val="24"/>
          <w:szCs w:val="24"/>
          <w:lang w:val="id-ID" w:bidi="ar-SA"/>
        </w:rPr>
        <w:t xml:space="preserve"> (hukuman) merupakan dua bentuk metode dalam memotivasi seseorang untuk melakukan kebaikan dan meningkatkan prestasinya. Kedua metode ini seringkali digunakan dalam berbagai hal, seperti dalam dunia kerja dan dunia pendidikanpun kedua metode ini digunakan.</w:t>
      </w:r>
      <w:r w:rsidR="0071765B" w:rsidRPr="001067D5">
        <w:rPr>
          <w:rFonts w:ascii="Brill" w:hAnsi="Brill"/>
          <w:sz w:val="24"/>
          <w:szCs w:val="24"/>
          <w:lang w:val="id-ID" w:bidi="ar-SA"/>
        </w:rPr>
        <w:t xml:space="preserve"> </w:t>
      </w:r>
      <w:r w:rsidR="00D145AD" w:rsidRPr="001067D5">
        <w:rPr>
          <w:rFonts w:ascii="Brill" w:hAnsi="Brill"/>
          <w:sz w:val="24"/>
          <w:szCs w:val="24"/>
          <w:lang w:val="id-ID" w:bidi="ar-SA"/>
        </w:rPr>
        <w:t xml:space="preserve">Menurut Ngalim Purwanto </w:t>
      </w:r>
      <w:r w:rsidR="00D145AD" w:rsidRPr="001067D5">
        <w:rPr>
          <w:rFonts w:ascii="Brill" w:hAnsi="Brill"/>
          <w:i/>
          <w:iCs/>
          <w:sz w:val="24"/>
          <w:szCs w:val="24"/>
          <w:lang w:val="id-ID" w:bidi="ar-SA"/>
        </w:rPr>
        <w:t>reward</w:t>
      </w:r>
      <w:r w:rsidR="00D145AD" w:rsidRPr="001067D5">
        <w:rPr>
          <w:rFonts w:ascii="Brill" w:hAnsi="Brill"/>
          <w:sz w:val="24"/>
          <w:szCs w:val="24"/>
          <w:lang w:val="id-ID" w:bidi="ar-SA"/>
        </w:rPr>
        <w:t xml:space="preserve"> (ganjaran) ialah alat untuk mendidik anak-anak supaya anak dapat merasa senang karena perbuatan atau pekerjaannya mendapat penghargaan. Sedangkan </w:t>
      </w:r>
      <w:r w:rsidR="00D145AD" w:rsidRPr="001067D5">
        <w:rPr>
          <w:rFonts w:ascii="Brill" w:hAnsi="Brill"/>
          <w:i/>
          <w:iCs/>
          <w:sz w:val="24"/>
          <w:szCs w:val="24"/>
          <w:lang w:val="id-ID" w:bidi="ar-SA"/>
        </w:rPr>
        <w:t>punishment</w:t>
      </w:r>
      <w:r w:rsidR="00D145AD" w:rsidRPr="001067D5">
        <w:rPr>
          <w:rFonts w:ascii="Brill" w:hAnsi="Brill"/>
          <w:sz w:val="24"/>
          <w:szCs w:val="24"/>
          <w:lang w:val="id-ID" w:bidi="ar-SA"/>
        </w:rPr>
        <w:t xml:space="preserve"> (hukuman) menurut Ngalim Purwanto ialah penderitaan yang diberikan atau ditimbulkan dengan sengaja oleh seseorang (orang tua, guru, dan sebagainya) sesudah terjadi suatu pelanggaran, kejahatan atau kesalahan.</w:t>
      </w:r>
      <w:r w:rsidR="004516AB" w:rsidRPr="001067D5">
        <w:rPr>
          <w:rStyle w:val="FootnoteReference"/>
          <w:rFonts w:ascii="Brill" w:hAnsi="Brill"/>
          <w:sz w:val="24"/>
          <w:szCs w:val="24"/>
          <w:lang w:val="id-ID" w:bidi="ar-SA"/>
        </w:rPr>
        <w:footnoteReference w:id="21"/>
      </w:r>
    </w:p>
    <w:p w:rsidR="00092692" w:rsidRPr="001067D5" w:rsidRDefault="00092692" w:rsidP="001067D5">
      <w:pPr>
        <w:pStyle w:val="ListParagraph"/>
        <w:spacing w:line="240" w:lineRule="auto"/>
        <w:ind w:left="1146" w:firstLine="555"/>
        <w:jc w:val="both"/>
        <w:rPr>
          <w:rFonts w:ascii="Brill" w:hAnsi="Brill"/>
          <w:sz w:val="24"/>
          <w:szCs w:val="24"/>
          <w:lang w:val="id-ID" w:bidi="ar-SA"/>
        </w:rPr>
      </w:pPr>
      <w:r w:rsidRPr="001067D5">
        <w:rPr>
          <w:rFonts w:ascii="Brill" w:hAnsi="Brill"/>
          <w:sz w:val="24"/>
          <w:szCs w:val="24"/>
          <w:lang w:val="id-ID" w:bidi="ar-SA"/>
        </w:rPr>
        <w:t xml:space="preserve">Jadi, reward </w:t>
      </w:r>
      <w:r w:rsidR="00BF0604" w:rsidRPr="001067D5">
        <w:rPr>
          <w:rFonts w:ascii="Brill" w:hAnsi="Brill"/>
          <w:sz w:val="24"/>
          <w:szCs w:val="24"/>
          <w:lang w:val="id-ID" w:bidi="ar-SA"/>
        </w:rPr>
        <w:t xml:space="preserve">adalah segala sesuatu yang berupa penghargaan yang menyenangkan yang diberikan karena mendapat hasil yang baik, sedangkan punishment adalah hukuman atau sanksi atas suatu pelanggaran tertentu, dalam hal ini hukuman yang diberikan harus tepat dan bijak yang menjadi alat motivasi. Reward and punishment bukan hanya dalam garis guru kepada peserta didik, hal ini dapat diterapkan oleh pimpinan kepada bawahan dalam </w:t>
      </w:r>
      <w:r w:rsidR="00BF0604" w:rsidRPr="001067D5">
        <w:rPr>
          <w:rFonts w:ascii="Brill" w:hAnsi="Brill"/>
          <w:sz w:val="24"/>
          <w:szCs w:val="24"/>
          <w:lang w:val="id-ID" w:bidi="ar-SA"/>
        </w:rPr>
        <w:lastRenderedPageBreak/>
        <w:t xml:space="preserve">hal ini adalah guru berhak mendapatkan kedua metode tersebut agar selalu meningkatkan atau mempertahankan </w:t>
      </w:r>
      <w:r w:rsidR="001C7411" w:rsidRPr="001067D5">
        <w:rPr>
          <w:rFonts w:ascii="Brill" w:hAnsi="Brill"/>
          <w:sz w:val="24"/>
          <w:szCs w:val="24"/>
          <w:lang w:val="id-ID" w:bidi="ar-SA"/>
        </w:rPr>
        <w:t>kinerjanya lebih baik lagi.</w:t>
      </w:r>
    </w:p>
    <w:p w:rsidR="001C7411" w:rsidRPr="001067D5" w:rsidRDefault="001C7411" w:rsidP="001067D5">
      <w:pPr>
        <w:pStyle w:val="ListParagraph"/>
        <w:spacing w:line="240" w:lineRule="auto"/>
        <w:ind w:left="1146" w:firstLine="555"/>
        <w:jc w:val="both"/>
        <w:rPr>
          <w:rFonts w:ascii="Brill" w:hAnsi="Brill"/>
          <w:sz w:val="24"/>
          <w:szCs w:val="24"/>
          <w:lang w:val="id-ID" w:bidi="ar-SA"/>
        </w:rPr>
      </w:pPr>
      <w:r w:rsidRPr="001067D5">
        <w:rPr>
          <w:rFonts w:ascii="Brill" w:hAnsi="Brill"/>
          <w:sz w:val="24"/>
          <w:szCs w:val="24"/>
          <w:lang w:val="id-ID" w:bidi="ar-SA"/>
        </w:rPr>
        <w:t>Dari hasil wawancara dengan kepala sekolah MTs Raudlatul Ihsan bahwa</w:t>
      </w:r>
      <w:r w:rsidR="00751530" w:rsidRPr="001067D5">
        <w:rPr>
          <w:rFonts w:ascii="Brill" w:hAnsi="Brill"/>
          <w:sz w:val="24"/>
          <w:szCs w:val="24"/>
          <w:lang w:val="id-ID" w:bidi="ar-SA"/>
        </w:rPr>
        <w:t xml:space="preserve"> upaya</w:t>
      </w:r>
      <w:r w:rsidR="00031C8D" w:rsidRPr="001067D5">
        <w:rPr>
          <w:rFonts w:ascii="Brill" w:hAnsi="Brill"/>
          <w:sz w:val="24"/>
          <w:szCs w:val="24"/>
          <w:lang w:val="id-ID" w:bidi="ar-SA"/>
        </w:rPr>
        <w:t>nya juga</w:t>
      </w:r>
      <w:r w:rsidR="00751530" w:rsidRPr="001067D5">
        <w:rPr>
          <w:rFonts w:ascii="Brill" w:hAnsi="Brill"/>
          <w:sz w:val="24"/>
          <w:szCs w:val="24"/>
          <w:lang w:val="id-ID" w:bidi="ar-SA"/>
        </w:rPr>
        <w:t xml:space="preserve"> y</w:t>
      </w:r>
      <w:r w:rsidR="00031C8D" w:rsidRPr="001067D5">
        <w:rPr>
          <w:rFonts w:ascii="Brill" w:hAnsi="Brill"/>
          <w:sz w:val="24"/>
          <w:szCs w:val="24"/>
          <w:lang w:val="id-ID" w:bidi="ar-SA"/>
        </w:rPr>
        <w:t>ang dilakukan adalah</w:t>
      </w:r>
      <w:r w:rsidR="00AA7F8F" w:rsidRPr="001067D5">
        <w:rPr>
          <w:rFonts w:ascii="Brill" w:hAnsi="Brill"/>
          <w:sz w:val="24"/>
          <w:szCs w:val="24"/>
          <w:lang w:val="id-ID" w:bidi="ar-SA"/>
        </w:rPr>
        <w:t xml:space="preserve"> </w:t>
      </w:r>
      <w:r w:rsidRPr="001067D5">
        <w:rPr>
          <w:rFonts w:ascii="Brill" w:hAnsi="Brill"/>
          <w:sz w:val="24"/>
          <w:szCs w:val="24"/>
          <w:lang w:val="id-ID" w:bidi="ar-SA"/>
        </w:rPr>
        <w:t xml:space="preserve">pemberian </w:t>
      </w:r>
      <w:r w:rsidRPr="001067D5">
        <w:rPr>
          <w:rFonts w:ascii="Brill" w:hAnsi="Brill"/>
          <w:i/>
          <w:iCs/>
          <w:sz w:val="24"/>
          <w:szCs w:val="24"/>
          <w:lang w:val="id-ID" w:bidi="ar-SA"/>
        </w:rPr>
        <w:t>reward</w:t>
      </w:r>
      <w:r w:rsidR="00AA7F8F" w:rsidRPr="001067D5">
        <w:rPr>
          <w:rFonts w:ascii="Brill" w:hAnsi="Brill"/>
          <w:sz w:val="24"/>
          <w:szCs w:val="24"/>
          <w:lang w:val="id-ID" w:bidi="ar-SA"/>
        </w:rPr>
        <w:t xml:space="preserve"> kepada para guru</w:t>
      </w:r>
      <w:r w:rsidR="00812106" w:rsidRPr="001067D5">
        <w:rPr>
          <w:rFonts w:ascii="Brill" w:hAnsi="Brill"/>
          <w:sz w:val="24"/>
          <w:szCs w:val="24"/>
          <w:lang w:val="id-ID" w:bidi="ar-SA"/>
        </w:rPr>
        <w:t xml:space="preserve"> yang berprestasi</w:t>
      </w:r>
      <w:r w:rsidR="00AA7F8F" w:rsidRPr="001067D5">
        <w:rPr>
          <w:rFonts w:ascii="Brill" w:hAnsi="Brill"/>
          <w:sz w:val="24"/>
          <w:szCs w:val="24"/>
          <w:lang w:val="id-ID" w:bidi="ar-SA"/>
        </w:rPr>
        <w:t xml:space="preserve"> dan ini</w:t>
      </w:r>
      <w:r w:rsidRPr="001067D5">
        <w:rPr>
          <w:rFonts w:ascii="Brill" w:hAnsi="Brill"/>
          <w:sz w:val="24"/>
          <w:szCs w:val="24"/>
          <w:lang w:val="id-ID" w:bidi="ar-SA"/>
        </w:rPr>
        <w:t xml:space="preserve"> tela</w:t>
      </w:r>
      <w:r w:rsidR="00AA7F8F" w:rsidRPr="001067D5">
        <w:rPr>
          <w:rFonts w:ascii="Brill" w:hAnsi="Brill"/>
          <w:sz w:val="24"/>
          <w:szCs w:val="24"/>
          <w:lang w:val="id-ID" w:bidi="ar-SA"/>
        </w:rPr>
        <w:t>h dilakukan selama dua tahun</w:t>
      </w:r>
      <w:r w:rsidR="006B0770" w:rsidRPr="001067D5">
        <w:rPr>
          <w:rFonts w:ascii="Brill" w:hAnsi="Brill"/>
          <w:sz w:val="24"/>
          <w:szCs w:val="24"/>
          <w:lang w:val="id-ID" w:bidi="ar-SA"/>
        </w:rPr>
        <w:t>. Hal ini kepala sekolah memberikan hadiah bagi guru-guru yang kinerjanya</w:t>
      </w:r>
      <w:r w:rsidR="00E22F17" w:rsidRPr="001067D5">
        <w:rPr>
          <w:rFonts w:ascii="Brill" w:hAnsi="Brill"/>
          <w:sz w:val="24"/>
          <w:szCs w:val="24"/>
          <w:lang w:val="id-ID" w:bidi="ar-SA"/>
        </w:rPr>
        <w:t xml:space="preserve"> </w:t>
      </w:r>
      <w:r w:rsidR="006B0770" w:rsidRPr="001067D5">
        <w:rPr>
          <w:rFonts w:ascii="Brill" w:hAnsi="Brill"/>
          <w:sz w:val="24"/>
          <w:szCs w:val="24"/>
          <w:lang w:val="id-ID" w:bidi="ar-SA"/>
        </w:rPr>
        <w:t>baik</w:t>
      </w:r>
      <w:r w:rsidR="00892F0B" w:rsidRPr="001067D5">
        <w:rPr>
          <w:rFonts w:ascii="Brill" w:hAnsi="Brill"/>
          <w:sz w:val="24"/>
          <w:szCs w:val="24"/>
          <w:lang w:val="id-ID" w:bidi="ar-SA"/>
        </w:rPr>
        <w:t xml:space="preserve"> dalam proses mengajar</w:t>
      </w:r>
      <w:r w:rsidR="00E22F17" w:rsidRPr="001067D5">
        <w:rPr>
          <w:rFonts w:ascii="Brill" w:hAnsi="Brill"/>
          <w:sz w:val="24"/>
          <w:szCs w:val="24"/>
          <w:lang w:val="id-ID" w:bidi="ar-SA"/>
        </w:rPr>
        <w:t xml:space="preserve"> ataupun dalam hal yang lainnya</w:t>
      </w:r>
      <w:r w:rsidR="006B0770" w:rsidRPr="001067D5">
        <w:rPr>
          <w:rFonts w:ascii="Brill" w:hAnsi="Brill"/>
          <w:sz w:val="24"/>
          <w:szCs w:val="24"/>
          <w:lang w:val="id-ID" w:bidi="ar-SA"/>
        </w:rPr>
        <w:t>, dari</w:t>
      </w:r>
      <w:r w:rsidR="00E22F17" w:rsidRPr="001067D5">
        <w:rPr>
          <w:rFonts w:ascii="Brill" w:hAnsi="Brill"/>
          <w:sz w:val="24"/>
          <w:szCs w:val="24"/>
          <w:lang w:val="id-ID" w:bidi="ar-SA"/>
        </w:rPr>
        <w:t xml:space="preserve"> sini</w:t>
      </w:r>
      <w:r w:rsidR="006B0770" w:rsidRPr="001067D5">
        <w:rPr>
          <w:rFonts w:ascii="Brill" w:hAnsi="Brill"/>
          <w:sz w:val="24"/>
          <w:szCs w:val="24"/>
          <w:lang w:val="id-ID" w:bidi="ar-SA"/>
        </w:rPr>
        <w:t xml:space="preserve"> </w:t>
      </w:r>
      <w:r w:rsidR="00E22F17" w:rsidRPr="001067D5">
        <w:rPr>
          <w:rFonts w:ascii="Brill" w:hAnsi="Brill"/>
          <w:i/>
          <w:iCs/>
          <w:sz w:val="24"/>
          <w:szCs w:val="24"/>
          <w:lang w:val="id-ID" w:bidi="ar-SA"/>
        </w:rPr>
        <w:t>reward</w:t>
      </w:r>
      <w:r w:rsidR="00E22F17" w:rsidRPr="001067D5">
        <w:rPr>
          <w:rFonts w:ascii="Brill" w:hAnsi="Brill"/>
          <w:sz w:val="24"/>
          <w:szCs w:val="24"/>
          <w:lang w:val="id-ID" w:bidi="ar-SA"/>
        </w:rPr>
        <w:t xml:space="preserve"> yang diberikan</w:t>
      </w:r>
      <w:r w:rsidR="006B0770" w:rsidRPr="001067D5">
        <w:rPr>
          <w:rFonts w:ascii="Brill" w:hAnsi="Brill"/>
          <w:sz w:val="24"/>
          <w:szCs w:val="24"/>
          <w:lang w:val="id-ID" w:bidi="ar-SA"/>
        </w:rPr>
        <w:t xml:space="preserve"> berbentuk materi berupa barang</w:t>
      </w:r>
      <w:r w:rsidR="00AA7F8F" w:rsidRPr="001067D5">
        <w:rPr>
          <w:rFonts w:ascii="Brill" w:hAnsi="Brill"/>
          <w:sz w:val="24"/>
          <w:szCs w:val="24"/>
          <w:lang w:val="id-ID" w:bidi="ar-SA"/>
        </w:rPr>
        <w:t xml:space="preserve">, </w:t>
      </w:r>
      <w:r w:rsidR="00E22F17" w:rsidRPr="001067D5">
        <w:rPr>
          <w:rFonts w:ascii="Brill" w:hAnsi="Brill"/>
          <w:sz w:val="24"/>
          <w:szCs w:val="24"/>
          <w:lang w:val="id-ID" w:bidi="ar-SA"/>
        </w:rPr>
        <w:t>uang</w:t>
      </w:r>
      <w:r w:rsidR="006B0770" w:rsidRPr="001067D5">
        <w:rPr>
          <w:rFonts w:ascii="Brill" w:hAnsi="Brill"/>
          <w:sz w:val="24"/>
          <w:szCs w:val="24"/>
          <w:lang w:val="id-ID" w:bidi="ar-SA"/>
        </w:rPr>
        <w:t xml:space="preserve"> yang bermanfaat dan dapat dipergunakan oleh guru tersebut</w:t>
      </w:r>
      <w:r w:rsidR="00E22F17" w:rsidRPr="001067D5">
        <w:rPr>
          <w:rFonts w:ascii="Brill" w:hAnsi="Brill"/>
          <w:sz w:val="24"/>
          <w:szCs w:val="24"/>
          <w:lang w:val="id-ID" w:bidi="ar-SA"/>
        </w:rPr>
        <w:t>,</w:t>
      </w:r>
      <w:r w:rsidR="006B0770" w:rsidRPr="001067D5">
        <w:rPr>
          <w:rFonts w:ascii="Brill" w:hAnsi="Brill"/>
          <w:sz w:val="24"/>
          <w:szCs w:val="24"/>
          <w:lang w:val="id-ID" w:bidi="ar-SA"/>
        </w:rPr>
        <w:t xml:space="preserve"> </w:t>
      </w:r>
      <w:r w:rsidR="00AA7F8F" w:rsidRPr="001067D5">
        <w:rPr>
          <w:rFonts w:ascii="Brill" w:hAnsi="Brill"/>
          <w:sz w:val="24"/>
          <w:szCs w:val="24"/>
          <w:lang w:val="id-ID" w:bidi="ar-SA"/>
        </w:rPr>
        <w:t xml:space="preserve">serta </w:t>
      </w:r>
      <w:r w:rsidR="00E22F17" w:rsidRPr="001067D5">
        <w:rPr>
          <w:rFonts w:ascii="Brill" w:hAnsi="Brill"/>
          <w:sz w:val="24"/>
          <w:szCs w:val="24"/>
          <w:lang w:val="id-ID" w:bidi="ar-SA"/>
        </w:rPr>
        <w:t>k</w:t>
      </w:r>
      <w:r w:rsidR="006B0770" w:rsidRPr="001067D5">
        <w:rPr>
          <w:rFonts w:ascii="Brill" w:hAnsi="Brill"/>
          <w:sz w:val="24"/>
          <w:szCs w:val="24"/>
          <w:lang w:val="id-ID" w:bidi="ar-SA"/>
        </w:rPr>
        <w:t xml:space="preserve">enaikan jabatan menjadi </w:t>
      </w:r>
      <w:r w:rsidR="00892F0B" w:rsidRPr="001067D5">
        <w:rPr>
          <w:rFonts w:ascii="Brill" w:hAnsi="Brill"/>
          <w:sz w:val="24"/>
          <w:szCs w:val="24"/>
          <w:lang w:val="id-ID" w:bidi="ar-SA"/>
        </w:rPr>
        <w:t>wali kelas</w:t>
      </w:r>
      <w:r w:rsidR="00AA7F8F" w:rsidRPr="001067D5">
        <w:rPr>
          <w:rFonts w:ascii="Brill" w:hAnsi="Brill"/>
          <w:sz w:val="24"/>
          <w:szCs w:val="24"/>
          <w:lang w:val="id-ID" w:bidi="ar-SA"/>
        </w:rPr>
        <w:t>. Ada juga penghargaan bagi wali kelas yang berprestasi</w:t>
      </w:r>
      <w:r w:rsidR="00035783" w:rsidRPr="001067D5">
        <w:rPr>
          <w:rFonts w:ascii="Brill" w:hAnsi="Brill"/>
          <w:sz w:val="24"/>
          <w:szCs w:val="24"/>
          <w:lang w:val="id-ID" w:bidi="ar-SA"/>
        </w:rPr>
        <w:t xml:space="preserve"> selama menjalankan tugasnya sebagai guru dan wali kelas yang baik.</w:t>
      </w:r>
      <w:r w:rsidR="00812106" w:rsidRPr="001067D5">
        <w:rPr>
          <w:rStyle w:val="FootnoteReference"/>
          <w:rFonts w:ascii="Brill" w:hAnsi="Brill"/>
          <w:sz w:val="24"/>
          <w:szCs w:val="24"/>
          <w:lang w:val="id-ID" w:bidi="ar-SA"/>
        </w:rPr>
        <w:footnoteReference w:id="22"/>
      </w:r>
    </w:p>
    <w:p w:rsidR="00812106" w:rsidRPr="001067D5" w:rsidRDefault="00812106" w:rsidP="001067D5">
      <w:pPr>
        <w:pStyle w:val="ListParagraph"/>
        <w:spacing w:line="240" w:lineRule="auto"/>
        <w:ind w:left="1146" w:firstLine="555"/>
        <w:jc w:val="both"/>
        <w:rPr>
          <w:rFonts w:ascii="Brill" w:hAnsi="Brill"/>
          <w:sz w:val="24"/>
          <w:szCs w:val="24"/>
          <w:lang w:val="id-ID" w:bidi="ar-SA"/>
        </w:rPr>
      </w:pPr>
      <w:r w:rsidRPr="001067D5">
        <w:rPr>
          <w:rFonts w:ascii="Brill" w:hAnsi="Brill"/>
          <w:sz w:val="24"/>
          <w:szCs w:val="24"/>
          <w:lang w:val="id-ID" w:bidi="ar-SA"/>
        </w:rPr>
        <w:t>Hal ini juga sesuai dengan penuturan dari salah seorang guru bahwa selama dua tahun ini ki</w:t>
      </w:r>
      <w:r w:rsidR="003605E3" w:rsidRPr="001067D5">
        <w:rPr>
          <w:rFonts w:ascii="Brill" w:hAnsi="Brill"/>
          <w:sz w:val="24"/>
          <w:szCs w:val="24"/>
          <w:lang w:val="id-ID" w:bidi="ar-SA"/>
        </w:rPr>
        <w:t>nerja guru dan wali kelas yang b</w:t>
      </w:r>
      <w:r w:rsidRPr="001067D5">
        <w:rPr>
          <w:rFonts w:ascii="Brill" w:hAnsi="Brill"/>
          <w:sz w:val="24"/>
          <w:szCs w:val="24"/>
          <w:lang w:val="id-ID" w:bidi="ar-SA"/>
        </w:rPr>
        <w:t>erprestasi diberikan penghargaan oleh kepala sekolah.</w:t>
      </w:r>
      <w:r w:rsidRPr="001067D5">
        <w:rPr>
          <w:rStyle w:val="FootnoteReference"/>
          <w:rFonts w:ascii="Brill" w:hAnsi="Brill"/>
          <w:sz w:val="24"/>
          <w:szCs w:val="24"/>
          <w:lang w:val="id-ID" w:bidi="ar-SA"/>
        </w:rPr>
        <w:footnoteReference w:id="23"/>
      </w:r>
      <w:r w:rsidR="007F1682" w:rsidRPr="001067D5">
        <w:rPr>
          <w:rFonts w:ascii="Brill" w:hAnsi="Brill"/>
          <w:sz w:val="24"/>
          <w:szCs w:val="24"/>
          <w:lang w:val="id-ID" w:bidi="ar-SA"/>
        </w:rPr>
        <w:t xml:space="preserve"> Dalam punishmentnya (hukuman) untuk saat ini belum ada dan belum ada tindakan sanksi bagi guru-guru karena memang kinerja guru di sekolah MTs Raudlatul Ihsan dalam menjalankan tugas dan fungsinya masih sesuai dengan apa yang diharapkan oleh sekolah. Namun</w:t>
      </w:r>
      <w:r w:rsidR="0013111F" w:rsidRPr="001067D5">
        <w:rPr>
          <w:rFonts w:ascii="Brill" w:hAnsi="Brill"/>
          <w:sz w:val="24"/>
          <w:szCs w:val="24"/>
          <w:lang w:val="id-ID" w:bidi="ar-SA"/>
        </w:rPr>
        <w:t xml:space="preserve"> jika </w:t>
      </w:r>
      <w:r w:rsidR="007F1682" w:rsidRPr="001067D5">
        <w:rPr>
          <w:rFonts w:ascii="Brill" w:hAnsi="Brill"/>
          <w:sz w:val="24"/>
          <w:szCs w:val="24"/>
          <w:lang w:val="id-ID" w:bidi="ar-SA"/>
        </w:rPr>
        <w:t>suatu sa</w:t>
      </w:r>
      <w:r w:rsidR="0013111F" w:rsidRPr="001067D5">
        <w:rPr>
          <w:rFonts w:ascii="Brill" w:hAnsi="Brill"/>
          <w:sz w:val="24"/>
          <w:szCs w:val="24"/>
          <w:lang w:val="id-ID" w:bidi="ar-SA"/>
        </w:rPr>
        <w:t>at nanti ada pelanggaran yang bersifat serius maka hukuman/sanksi perlu dilakukan.</w:t>
      </w:r>
      <w:r w:rsidR="0013111F" w:rsidRPr="001067D5">
        <w:rPr>
          <w:rStyle w:val="FootnoteReference"/>
          <w:rFonts w:ascii="Brill" w:hAnsi="Brill"/>
          <w:sz w:val="24"/>
          <w:szCs w:val="24"/>
          <w:lang w:val="id-ID" w:bidi="ar-SA"/>
        </w:rPr>
        <w:footnoteReference w:id="24"/>
      </w:r>
    </w:p>
    <w:p w:rsidR="009A3B25" w:rsidRPr="001067D5" w:rsidRDefault="009A3B25" w:rsidP="001067D5">
      <w:pPr>
        <w:pStyle w:val="ListParagraph"/>
        <w:spacing w:line="240" w:lineRule="auto"/>
        <w:ind w:left="1146" w:firstLine="555"/>
        <w:jc w:val="both"/>
        <w:rPr>
          <w:rFonts w:ascii="Brill" w:hAnsi="Brill"/>
          <w:sz w:val="24"/>
          <w:szCs w:val="24"/>
          <w:lang w:val="id-ID" w:bidi="ar-SA"/>
        </w:rPr>
      </w:pPr>
      <w:r w:rsidRPr="001067D5">
        <w:rPr>
          <w:rFonts w:ascii="Brill" w:hAnsi="Brill"/>
          <w:sz w:val="24"/>
          <w:szCs w:val="24"/>
          <w:lang w:val="id-ID" w:bidi="ar-SA"/>
        </w:rPr>
        <w:t xml:space="preserve">Kepala sekolah berhak memberikan kedua metode reward and punishment agar </w:t>
      </w:r>
      <w:r w:rsidR="00703400" w:rsidRPr="001067D5">
        <w:rPr>
          <w:rFonts w:ascii="Brill" w:hAnsi="Brill"/>
          <w:sz w:val="24"/>
          <w:szCs w:val="24"/>
          <w:lang w:val="id-ID" w:bidi="ar-SA"/>
        </w:rPr>
        <w:t>para guru semangat dan terpacu dalam menjalankan tugas dan fungsinya.</w:t>
      </w:r>
    </w:p>
    <w:p w:rsidR="001A5CBD" w:rsidRPr="001067D5" w:rsidRDefault="001A5CBD" w:rsidP="001550E4">
      <w:pPr>
        <w:pStyle w:val="ListParagraph"/>
        <w:numPr>
          <w:ilvl w:val="0"/>
          <w:numId w:val="41"/>
        </w:numPr>
        <w:spacing w:line="240" w:lineRule="auto"/>
        <w:ind w:left="709" w:hanging="283"/>
        <w:jc w:val="both"/>
        <w:rPr>
          <w:rFonts w:ascii="Brill" w:hAnsi="Brill"/>
          <w:sz w:val="24"/>
          <w:szCs w:val="24"/>
          <w:lang w:val="id-ID" w:bidi="ar-SA"/>
        </w:rPr>
      </w:pPr>
      <w:r w:rsidRPr="001067D5">
        <w:rPr>
          <w:rFonts w:ascii="Brill" w:hAnsi="Brill"/>
          <w:sz w:val="24"/>
          <w:szCs w:val="24"/>
          <w:lang w:val="id-ID" w:bidi="ar-SA"/>
        </w:rPr>
        <w:t>Supervisi Akademik</w:t>
      </w:r>
    </w:p>
    <w:p w:rsidR="00F835ED" w:rsidRPr="001067D5" w:rsidRDefault="00F835ED" w:rsidP="001550E4">
      <w:pPr>
        <w:pStyle w:val="ListParagraph"/>
        <w:numPr>
          <w:ilvl w:val="0"/>
          <w:numId w:val="40"/>
        </w:numPr>
        <w:spacing w:line="240" w:lineRule="auto"/>
        <w:ind w:left="993" w:hanging="284"/>
        <w:jc w:val="both"/>
        <w:rPr>
          <w:rFonts w:ascii="Brill" w:hAnsi="Brill"/>
          <w:sz w:val="24"/>
          <w:szCs w:val="24"/>
          <w:lang w:val="id-ID" w:bidi="ar-SA"/>
        </w:rPr>
      </w:pPr>
      <w:r w:rsidRPr="001067D5">
        <w:rPr>
          <w:rFonts w:ascii="Brill" w:hAnsi="Brill"/>
          <w:sz w:val="24"/>
          <w:szCs w:val="24"/>
          <w:lang w:val="id-ID" w:bidi="ar-SA"/>
        </w:rPr>
        <w:t xml:space="preserve">Kunjungan Kelas atau Pertemuan/rapat </w:t>
      </w:r>
    </w:p>
    <w:p w:rsidR="0065431B" w:rsidRPr="001067D5" w:rsidRDefault="00714F62" w:rsidP="001067D5">
      <w:pPr>
        <w:pStyle w:val="ListParagraph"/>
        <w:spacing w:line="240" w:lineRule="auto"/>
        <w:ind w:left="786" w:firstLine="654"/>
        <w:jc w:val="both"/>
        <w:rPr>
          <w:rFonts w:ascii="Brill" w:hAnsi="Brill"/>
          <w:sz w:val="24"/>
          <w:szCs w:val="24"/>
          <w:lang w:val="id-ID" w:bidi="ar-SA"/>
        </w:rPr>
      </w:pPr>
      <w:r w:rsidRPr="001067D5">
        <w:rPr>
          <w:rFonts w:ascii="Brill" w:hAnsi="Brill"/>
          <w:sz w:val="24"/>
          <w:szCs w:val="24"/>
          <w:lang w:val="id-ID" w:bidi="ar-SA"/>
        </w:rPr>
        <w:t>Mengenai masalah metode mengajar kepala sekolah mengadakan kunjungan kelas kepada guru yang dibimbing</w:t>
      </w:r>
      <w:r w:rsidR="00081EE4" w:rsidRPr="001067D5">
        <w:rPr>
          <w:rFonts w:ascii="Brill" w:hAnsi="Brill"/>
          <w:sz w:val="24"/>
          <w:szCs w:val="24"/>
          <w:lang w:val="id-ID" w:bidi="ar-SA"/>
        </w:rPr>
        <w:t xml:space="preserve"> pada waktu ia mengajar lalu bermusyawarah membahas masalah yang terjadi sehingga menemukan evaluasi dari hasil </w:t>
      </w:r>
      <w:r w:rsidR="007F402E" w:rsidRPr="001067D5">
        <w:rPr>
          <w:rFonts w:ascii="Brill" w:hAnsi="Brill"/>
          <w:sz w:val="24"/>
          <w:szCs w:val="24"/>
          <w:lang w:val="id-ID" w:bidi="ar-SA"/>
        </w:rPr>
        <w:t>kunjungan kelas itu</w:t>
      </w:r>
      <w:r w:rsidR="00081EE4" w:rsidRPr="001067D5">
        <w:rPr>
          <w:rFonts w:ascii="Brill" w:hAnsi="Brill"/>
          <w:sz w:val="24"/>
          <w:szCs w:val="24"/>
          <w:lang w:val="id-ID" w:bidi="ar-SA"/>
        </w:rPr>
        <w:t>. Jika yang dihadapi itu seluruh guru, maka dapat diadakan pertemuan/rapat dengan berkomunikasi langsung</w:t>
      </w:r>
      <w:r w:rsidR="007F402E" w:rsidRPr="001067D5">
        <w:rPr>
          <w:rFonts w:ascii="Brill" w:hAnsi="Brill"/>
          <w:sz w:val="24"/>
          <w:szCs w:val="24"/>
          <w:lang w:val="id-ID" w:bidi="ar-SA"/>
        </w:rPr>
        <w:t>, memberikan arahan dan bimbingan kepada</w:t>
      </w:r>
      <w:r w:rsidR="00081EE4" w:rsidRPr="001067D5">
        <w:rPr>
          <w:rFonts w:ascii="Brill" w:hAnsi="Brill"/>
          <w:sz w:val="24"/>
          <w:szCs w:val="24"/>
          <w:lang w:val="id-ID" w:bidi="ar-SA"/>
        </w:rPr>
        <w:t xml:space="preserve"> para guru.</w:t>
      </w:r>
      <w:r w:rsidR="0065431B" w:rsidRPr="001067D5">
        <w:rPr>
          <w:rStyle w:val="FootnoteReference"/>
          <w:rFonts w:ascii="Brill" w:hAnsi="Brill"/>
          <w:sz w:val="24"/>
          <w:szCs w:val="24"/>
          <w:lang w:val="id-ID" w:bidi="ar-SA"/>
        </w:rPr>
        <w:footnoteReference w:id="25"/>
      </w:r>
    </w:p>
    <w:p w:rsidR="007C6FF4" w:rsidRPr="001067D5" w:rsidRDefault="00BA2A63" w:rsidP="001067D5">
      <w:pPr>
        <w:pStyle w:val="ListParagraph"/>
        <w:spacing w:line="240" w:lineRule="auto"/>
        <w:ind w:left="786" w:firstLine="654"/>
        <w:jc w:val="both"/>
        <w:rPr>
          <w:rFonts w:ascii="Brill" w:hAnsi="Brill"/>
          <w:sz w:val="24"/>
          <w:szCs w:val="24"/>
          <w:lang w:val="id-ID" w:bidi="ar-SA"/>
        </w:rPr>
      </w:pPr>
      <w:r w:rsidRPr="001067D5">
        <w:rPr>
          <w:rFonts w:ascii="Brill" w:hAnsi="Brill"/>
          <w:sz w:val="24"/>
          <w:szCs w:val="24"/>
          <w:lang w:val="id-ID" w:bidi="ar-SA"/>
        </w:rPr>
        <w:t>Menjadi kepala sekolah yang baik harus mampu menjalankan tugas-tugasnya berdasarkan rencana yang telah disusunnya. Termasuk didalamnya mengadakan rapat seca</w:t>
      </w:r>
      <w:r w:rsidR="009B7E36" w:rsidRPr="001067D5">
        <w:rPr>
          <w:rFonts w:ascii="Brill" w:hAnsi="Brill"/>
          <w:sz w:val="24"/>
          <w:szCs w:val="24"/>
          <w:lang w:val="id-ID" w:bidi="ar-SA"/>
        </w:rPr>
        <w:t>ra periodic dengan guru-guru</w:t>
      </w:r>
      <w:r w:rsidRPr="001067D5">
        <w:rPr>
          <w:rFonts w:ascii="Brill" w:hAnsi="Brill"/>
          <w:sz w:val="24"/>
          <w:szCs w:val="24"/>
          <w:lang w:val="id-ID" w:bidi="ar-SA"/>
        </w:rPr>
        <w:t>.</w:t>
      </w:r>
      <w:r w:rsidR="00DF039C" w:rsidRPr="001067D5">
        <w:rPr>
          <w:rFonts w:ascii="Brill" w:hAnsi="Brill"/>
          <w:sz w:val="24"/>
          <w:szCs w:val="24"/>
          <w:lang w:val="id-ID" w:bidi="ar-SA"/>
        </w:rPr>
        <w:t xml:space="preserve"> Kegiatan-kegiatan seperti ini seharusnya memang dilakukan setiap kepala sekolah dalam menunjang keberhasilan tujuan pembelajaran</w:t>
      </w:r>
      <w:r w:rsidR="00591D90" w:rsidRPr="001067D5">
        <w:rPr>
          <w:rFonts w:ascii="Brill" w:hAnsi="Brill"/>
          <w:sz w:val="24"/>
          <w:szCs w:val="24"/>
          <w:lang w:val="id-ID" w:bidi="ar-SA"/>
        </w:rPr>
        <w:t>.</w:t>
      </w:r>
      <w:r w:rsidR="00E848C5" w:rsidRPr="001067D5">
        <w:rPr>
          <w:rStyle w:val="FootnoteReference"/>
          <w:rFonts w:ascii="Brill" w:hAnsi="Brill"/>
          <w:sz w:val="24"/>
          <w:szCs w:val="24"/>
          <w:lang w:val="id-ID" w:bidi="ar-SA"/>
        </w:rPr>
        <w:footnoteReference w:id="26"/>
      </w:r>
    </w:p>
    <w:p w:rsidR="001550E4" w:rsidRDefault="00D70DA7" w:rsidP="001550E4">
      <w:pPr>
        <w:pStyle w:val="ListParagraph"/>
        <w:spacing w:line="240" w:lineRule="auto"/>
        <w:ind w:left="786" w:firstLine="654"/>
        <w:jc w:val="both"/>
        <w:rPr>
          <w:rFonts w:ascii="Brill" w:hAnsi="Brill"/>
          <w:sz w:val="24"/>
          <w:szCs w:val="24"/>
          <w:lang w:val="id-ID" w:bidi="ar-SA"/>
        </w:rPr>
      </w:pPr>
      <w:r w:rsidRPr="001067D5">
        <w:rPr>
          <w:rFonts w:ascii="Brill" w:hAnsi="Brill"/>
          <w:sz w:val="24"/>
          <w:szCs w:val="24"/>
          <w:lang w:val="id-ID" w:bidi="ar-SA"/>
        </w:rPr>
        <w:t>Menurut Sagala</w:t>
      </w:r>
      <w:r w:rsidR="009B7E36" w:rsidRPr="001067D5">
        <w:rPr>
          <w:rFonts w:ascii="Brill" w:hAnsi="Brill"/>
          <w:sz w:val="24"/>
          <w:szCs w:val="24"/>
          <w:lang w:val="id-ID" w:bidi="ar-SA"/>
        </w:rPr>
        <w:t xml:space="preserve">, kunjungan kelas dilakukan supervisor (kepala sekolah) kedalam suatu kelas pada saat guru mengajar dengan tujuan membantu guru yang </w:t>
      </w:r>
      <w:r w:rsidR="009B7E36" w:rsidRPr="001067D5">
        <w:rPr>
          <w:rFonts w:ascii="Brill" w:hAnsi="Brill"/>
          <w:sz w:val="24"/>
          <w:szCs w:val="24"/>
          <w:lang w:val="id-ID" w:bidi="ar-SA"/>
        </w:rPr>
        <w:lastRenderedPageBreak/>
        <w:t>bersangkutan menghadapi masalah selama kegiatan mengajar.</w:t>
      </w:r>
      <w:r w:rsidR="006E1193" w:rsidRPr="001067D5">
        <w:rPr>
          <w:rStyle w:val="FootnoteReference"/>
          <w:rFonts w:ascii="Brill" w:hAnsi="Brill"/>
          <w:sz w:val="24"/>
          <w:szCs w:val="24"/>
          <w:lang w:val="id-ID" w:bidi="ar-SA"/>
        </w:rPr>
        <w:footnoteReference w:id="27"/>
      </w:r>
      <w:r w:rsidR="009B7E36" w:rsidRPr="001067D5">
        <w:rPr>
          <w:rFonts w:ascii="Brill" w:hAnsi="Brill"/>
          <w:sz w:val="24"/>
          <w:szCs w:val="24"/>
          <w:lang w:val="id-ID" w:bidi="ar-SA"/>
        </w:rPr>
        <w:t xml:space="preserve"> Dalam hal ini kepala sekolah mengamati situasi belajar mengajar secara langsung dan mengidentifikasi perilaku guru yang sedang belajar.</w:t>
      </w:r>
    </w:p>
    <w:p w:rsidR="00773DE4" w:rsidRPr="001550E4" w:rsidRDefault="001A5CBD" w:rsidP="000630DA">
      <w:pPr>
        <w:pStyle w:val="ListParagraph"/>
        <w:numPr>
          <w:ilvl w:val="0"/>
          <w:numId w:val="40"/>
        </w:numPr>
        <w:spacing w:line="240" w:lineRule="auto"/>
        <w:ind w:left="1134" w:hanging="283"/>
        <w:jc w:val="both"/>
        <w:rPr>
          <w:rFonts w:ascii="Brill" w:hAnsi="Brill"/>
          <w:sz w:val="24"/>
          <w:szCs w:val="24"/>
          <w:lang w:val="id-ID" w:bidi="ar-SA"/>
        </w:rPr>
      </w:pPr>
      <w:r w:rsidRPr="001550E4">
        <w:rPr>
          <w:rFonts w:ascii="Brill" w:hAnsi="Brill"/>
          <w:sz w:val="24"/>
          <w:szCs w:val="24"/>
          <w:lang w:val="id-ID" w:bidi="ar-SA"/>
        </w:rPr>
        <w:t xml:space="preserve">Mengikutsertakan Para Guru </w:t>
      </w:r>
      <w:r w:rsidR="00773DE4" w:rsidRPr="001550E4">
        <w:rPr>
          <w:rFonts w:ascii="Brill" w:hAnsi="Brill"/>
          <w:sz w:val="24"/>
          <w:szCs w:val="24"/>
          <w:lang w:val="id-ID" w:bidi="ar-SA"/>
        </w:rPr>
        <w:t>Diklat</w:t>
      </w:r>
      <w:r w:rsidR="00D00A3F" w:rsidRPr="001550E4">
        <w:rPr>
          <w:rFonts w:ascii="Brill" w:hAnsi="Brill"/>
          <w:sz w:val="24"/>
          <w:szCs w:val="24"/>
          <w:lang w:val="id-ID" w:bidi="ar-SA"/>
        </w:rPr>
        <w:t xml:space="preserve"> dan </w:t>
      </w:r>
      <w:r w:rsidR="00773DE4" w:rsidRPr="001550E4">
        <w:rPr>
          <w:rFonts w:ascii="Brill" w:hAnsi="Brill"/>
          <w:sz w:val="24"/>
          <w:szCs w:val="24"/>
          <w:lang w:val="id-ID" w:bidi="ar-SA"/>
        </w:rPr>
        <w:t>Pelatihan</w:t>
      </w:r>
    </w:p>
    <w:p w:rsidR="00D00A3F" w:rsidRPr="001067D5" w:rsidRDefault="00D00A3F" w:rsidP="001067D5">
      <w:pPr>
        <w:pStyle w:val="ListParagraph"/>
        <w:spacing w:line="240" w:lineRule="auto"/>
        <w:ind w:left="786" w:firstLine="654"/>
        <w:jc w:val="both"/>
        <w:rPr>
          <w:rFonts w:ascii="Brill" w:hAnsi="Brill"/>
          <w:sz w:val="24"/>
          <w:szCs w:val="24"/>
          <w:lang w:val="id-ID" w:bidi="ar-SA"/>
        </w:rPr>
      </w:pPr>
      <w:r w:rsidRPr="001067D5">
        <w:rPr>
          <w:rFonts w:ascii="Brill" w:hAnsi="Brill"/>
          <w:sz w:val="24"/>
          <w:szCs w:val="24"/>
          <w:lang w:val="id-ID" w:bidi="ar-SA"/>
        </w:rPr>
        <w:t>Guru di MTs Raudlatul Ihsan, sering diikutkan berbagai macam pelatihan seperti, BIMTEK (Bimbingan Teknis)</w:t>
      </w:r>
      <w:r w:rsidR="00F63201" w:rsidRPr="001067D5">
        <w:rPr>
          <w:rFonts w:ascii="Brill" w:hAnsi="Brill"/>
          <w:sz w:val="24"/>
          <w:szCs w:val="24"/>
          <w:lang w:val="id-ID" w:bidi="ar-SA"/>
        </w:rPr>
        <w:t xml:space="preserve"> untuk memberikan pelatihan dalam meningkatkan kompetensi guru</w:t>
      </w:r>
      <w:r w:rsidRPr="001067D5">
        <w:rPr>
          <w:rFonts w:ascii="Brill" w:hAnsi="Brill"/>
          <w:sz w:val="24"/>
          <w:szCs w:val="24"/>
          <w:lang w:val="id-ID" w:bidi="ar-SA"/>
        </w:rPr>
        <w:t>, PKKM &amp; PKG (</w:t>
      </w:r>
      <w:r w:rsidR="00E321F9" w:rsidRPr="001067D5">
        <w:rPr>
          <w:rFonts w:ascii="Brill" w:hAnsi="Brill"/>
          <w:sz w:val="24"/>
          <w:szCs w:val="24"/>
          <w:lang w:val="id-ID" w:bidi="ar-SA"/>
        </w:rPr>
        <w:t>Penilaian Kinerja Kepala Madrasah dan Guru)</w:t>
      </w:r>
      <w:r w:rsidR="00F63201" w:rsidRPr="001067D5">
        <w:rPr>
          <w:rFonts w:ascii="Brill" w:hAnsi="Brill"/>
          <w:sz w:val="24"/>
          <w:szCs w:val="24"/>
          <w:lang w:val="id-ID" w:bidi="ar-SA"/>
        </w:rPr>
        <w:t xml:space="preserve"> dimaksudkan untuk mewujudkan kepala sekolah dan guru yang profesional karena suatu profesi ditentukan oleh kualitas dari kepala sekolah dan guru yang berkualitas</w:t>
      </w:r>
      <w:r w:rsidR="00E321F9" w:rsidRPr="001067D5">
        <w:rPr>
          <w:rFonts w:ascii="Brill" w:hAnsi="Brill"/>
          <w:sz w:val="24"/>
          <w:szCs w:val="24"/>
          <w:lang w:val="id-ID" w:bidi="ar-SA"/>
        </w:rPr>
        <w:t>, PLPG (Pendidikan dan Latihan Profesi Guru)</w:t>
      </w:r>
      <w:r w:rsidR="00911ABF" w:rsidRPr="001067D5">
        <w:rPr>
          <w:rFonts w:ascii="Brill" w:hAnsi="Brill"/>
          <w:sz w:val="24"/>
          <w:szCs w:val="24"/>
          <w:lang w:val="id-ID" w:bidi="ar-SA"/>
        </w:rPr>
        <w:t xml:space="preserve"> diadakan bagi guru yang sudah memenuhi syarat untuk menerima tunjangan profesi/sertifikasi agar dapat meningkatkan kompetensi dan profesionalisme guru saat membimbing peserta didiknya</w:t>
      </w:r>
      <w:r w:rsidR="00E321F9" w:rsidRPr="001067D5">
        <w:rPr>
          <w:rFonts w:ascii="Brill" w:hAnsi="Brill"/>
          <w:sz w:val="24"/>
          <w:szCs w:val="24"/>
          <w:lang w:val="id-ID" w:bidi="ar-SA"/>
        </w:rPr>
        <w:t>, diklat dan sertifikasi guru</w:t>
      </w:r>
      <w:r w:rsidR="00911ABF" w:rsidRPr="001067D5">
        <w:rPr>
          <w:rFonts w:ascii="Brill" w:hAnsi="Brill"/>
          <w:sz w:val="24"/>
          <w:szCs w:val="24"/>
          <w:lang w:val="id-ID" w:bidi="ar-SA"/>
        </w:rPr>
        <w:t xml:space="preserve"> untuk meningkatkan kualitas kompetensi guru yang pada akhirnya diharapkan berdampak pada peningkatan mutu pendidikan,</w:t>
      </w:r>
      <w:r w:rsidR="008B63CC" w:rsidRPr="001067D5">
        <w:rPr>
          <w:rFonts w:ascii="Brill" w:hAnsi="Brill"/>
          <w:sz w:val="24"/>
          <w:szCs w:val="24"/>
          <w:lang w:val="id-ID" w:bidi="ar-SA"/>
        </w:rPr>
        <w:t xml:space="preserve"> adapun</w:t>
      </w:r>
      <w:r w:rsidR="00D070EE" w:rsidRPr="001067D5">
        <w:rPr>
          <w:rFonts w:ascii="Brill" w:hAnsi="Brill"/>
          <w:sz w:val="24"/>
          <w:szCs w:val="24"/>
          <w:lang w:val="id-ID" w:bidi="ar-SA"/>
        </w:rPr>
        <w:t xml:space="preserve"> guru</w:t>
      </w:r>
      <w:r w:rsidR="008B63CC" w:rsidRPr="001067D5">
        <w:rPr>
          <w:rFonts w:ascii="Brill" w:hAnsi="Brill"/>
          <w:sz w:val="24"/>
          <w:szCs w:val="24"/>
          <w:lang w:val="id-ID" w:bidi="ar-SA"/>
        </w:rPr>
        <w:t xml:space="preserve"> </w:t>
      </w:r>
      <w:r w:rsidR="00D070EE" w:rsidRPr="001067D5">
        <w:rPr>
          <w:rFonts w:ascii="Brill" w:hAnsi="Brill"/>
          <w:sz w:val="24"/>
          <w:szCs w:val="24"/>
          <w:lang w:val="id-ID" w:bidi="ar-SA"/>
        </w:rPr>
        <w:t>materi ada MGMP (Musyawarah Guru Mata Pelajaran)</w:t>
      </w:r>
      <w:r w:rsidR="00911ABF" w:rsidRPr="001067D5">
        <w:rPr>
          <w:rFonts w:ascii="Brill" w:hAnsi="Brill"/>
          <w:sz w:val="24"/>
          <w:szCs w:val="24"/>
          <w:lang w:val="id-ID" w:bidi="ar-SA"/>
        </w:rPr>
        <w:t xml:space="preserve"> dimana pelatihan ini merupakan suatu forum/wadah yang memfasilitasi berkumpulnya guru mata pelajaran yang sama untuk mengembangkan profesionalitas kerja</w:t>
      </w:r>
      <w:r w:rsidR="00E321F9" w:rsidRPr="001067D5">
        <w:rPr>
          <w:rFonts w:ascii="Brill" w:hAnsi="Brill"/>
          <w:sz w:val="24"/>
          <w:szCs w:val="24"/>
          <w:lang w:val="id-ID" w:bidi="ar-SA"/>
        </w:rPr>
        <w:t>.</w:t>
      </w:r>
      <w:r w:rsidR="00911ABF" w:rsidRPr="001067D5">
        <w:rPr>
          <w:rFonts w:ascii="Brill" w:hAnsi="Brill"/>
          <w:sz w:val="24"/>
          <w:szCs w:val="24"/>
          <w:lang w:val="id-ID" w:bidi="ar-SA"/>
        </w:rPr>
        <w:t xml:space="preserve"> Semua pelatihan yang diadakan </w:t>
      </w:r>
      <w:r w:rsidR="00E321F9" w:rsidRPr="001067D5">
        <w:rPr>
          <w:rFonts w:ascii="Brill" w:hAnsi="Brill"/>
          <w:sz w:val="24"/>
          <w:szCs w:val="24"/>
          <w:lang w:val="id-ID" w:bidi="ar-SA"/>
        </w:rPr>
        <w:t>dalam rangka meningkatkan prestasi dan wawasan dalam dunia pendidikan serta mengembangkan potensi guru dalam melaksanakan proses belajar mengajar. Pelaksanaannya dilakukan dengan mendatangkan tim ahli baik itu dari Kemenag, Pengawas dari kecamatan maupun dari surabaya.</w:t>
      </w:r>
      <w:r w:rsidR="00D06C6A" w:rsidRPr="001067D5">
        <w:rPr>
          <w:rStyle w:val="FootnoteReference"/>
          <w:rFonts w:ascii="Brill" w:hAnsi="Brill"/>
          <w:sz w:val="24"/>
          <w:szCs w:val="24"/>
          <w:lang w:val="id-ID" w:bidi="ar-SA"/>
        </w:rPr>
        <w:footnoteReference w:id="28"/>
      </w:r>
    </w:p>
    <w:p w:rsidR="002B4BA1" w:rsidRPr="003A032E" w:rsidRDefault="00EB3881" w:rsidP="003A032E">
      <w:pPr>
        <w:pStyle w:val="ListParagraph"/>
        <w:spacing w:line="240" w:lineRule="auto"/>
        <w:ind w:left="786" w:firstLine="654"/>
        <w:jc w:val="both"/>
        <w:rPr>
          <w:rFonts w:ascii="Brill" w:hAnsi="Brill"/>
          <w:sz w:val="24"/>
          <w:szCs w:val="24"/>
          <w:lang w:val="id-ID" w:bidi="ar-SA"/>
        </w:rPr>
      </w:pPr>
      <w:r w:rsidRPr="001067D5">
        <w:rPr>
          <w:rFonts w:ascii="Brill" w:hAnsi="Brill"/>
          <w:sz w:val="24"/>
          <w:szCs w:val="24"/>
          <w:lang w:val="id-ID" w:bidi="ar-SA"/>
        </w:rPr>
        <w:t>Mengikutkan</w:t>
      </w:r>
      <w:r w:rsidR="00911ABF" w:rsidRPr="001067D5">
        <w:rPr>
          <w:rFonts w:ascii="Brill" w:hAnsi="Brill"/>
          <w:sz w:val="24"/>
          <w:szCs w:val="24"/>
          <w:lang w:val="id-ID" w:bidi="ar-SA"/>
        </w:rPr>
        <w:t>sertakan</w:t>
      </w:r>
      <w:r w:rsidRPr="001067D5">
        <w:rPr>
          <w:rFonts w:ascii="Brill" w:hAnsi="Brill"/>
          <w:sz w:val="24"/>
          <w:szCs w:val="24"/>
          <w:lang w:val="id-ID" w:bidi="ar-SA"/>
        </w:rPr>
        <w:t xml:space="preserve"> guru dalam berbagai Kegiatan Pendidikan dan Pelatihan Tenaga Guru (PPTG), hal ini dimaksudkan </w:t>
      </w:r>
      <w:r w:rsidR="00D602CD" w:rsidRPr="001067D5">
        <w:rPr>
          <w:rFonts w:ascii="Brill" w:hAnsi="Brill"/>
          <w:sz w:val="24"/>
          <w:szCs w:val="24"/>
          <w:lang w:val="id-ID" w:bidi="ar-SA"/>
        </w:rPr>
        <w:t>agar guru mampu menghadapi perubahan dan tuntutan perkembangan IPTEK dan kemajuan zaman, termasuk perubahan sistem pendidikan dan pembelajaran.</w:t>
      </w:r>
      <w:r w:rsidR="006E1193" w:rsidRPr="001067D5">
        <w:rPr>
          <w:rStyle w:val="FootnoteReference"/>
          <w:rFonts w:ascii="Brill" w:hAnsi="Brill"/>
          <w:sz w:val="24"/>
          <w:szCs w:val="24"/>
          <w:lang w:val="id-ID" w:bidi="ar-SA"/>
        </w:rPr>
        <w:footnoteReference w:id="29"/>
      </w:r>
      <w:r w:rsidR="005446C2" w:rsidRPr="001067D5">
        <w:rPr>
          <w:rFonts w:ascii="Brill" w:hAnsi="Brill"/>
          <w:sz w:val="24"/>
          <w:szCs w:val="24"/>
          <w:lang w:val="id-ID" w:bidi="ar-SA"/>
        </w:rPr>
        <w:t xml:space="preserve"> Dari berbagai upaya juga yang harus dilakukan adalah:</w:t>
      </w:r>
    </w:p>
    <w:p w:rsidR="005446C2" w:rsidRPr="001067D5" w:rsidRDefault="005446C2" w:rsidP="001067D5">
      <w:pPr>
        <w:pStyle w:val="ListParagraph"/>
        <w:numPr>
          <w:ilvl w:val="0"/>
          <w:numId w:val="25"/>
        </w:numPr>
        <w:spacing w:line="240" w:lineRule="auto"/>
        <w:ind w:left="1276" w:hanging="425"/>
        <w:jc w:val="both"/>
        <w:rPr>
          <w:rFonts w:ascii="Brill" w:hAnsi="Brill"/>
          <w:sz w:val="24"/>
          <w:szCs w:val="24"/>
          <w:lang w:val="id-ID" w:bidi="ar-SA"/>
        </w:rPr>
      </w:pPr>
      <w:r w:rsidRPr="001067D5">
        <w:rPr>
          <w:rFonts w:ascii="Brill" w:hAnsi="Brill"/>
          <w:sz w:val="24"/>
          <w:szCs w:val="24"/>
          <w:lang w:val="id-ID" w:bidi="ar-SA"/>
        </w:rPr>
        <w:t>Program sertifikasi guru.</w:t>
      </w:r>
    </w:p>
    <w:p w:rsidR="005446C2" w:rsidRPr="001067D5" w:rsidRDefault="005446C2" w:rsidP="001067D5">
      <w:pPr>
        <w:pStyle w:val="ListParagraph"/>
        <w:numPr>
          <w:ilvl w:val="0"/>
          <w:numId w:val="25"/>
        </w:numPr>
        <w:spacing w:line="240" w:lineRule="auto"/>
        <w:ind w:left="1276" w:hanging="425"/>
        <w:jc w:val="both"/>
        <w:rPr>
          <w:rFonts w:ascii="Brill" w:hAnsi="Brill"/>
          <w:sz w:val="24"/>
          <w:szCs w:val="24"/>
          <w:lang w:val="id-ID" w:bidi="ar-SA"/>
        </w:rPr>
      </w:pPr>
      <w:r w:rsidRPr="001067D5">
        <w:rPr>
          <w:rFonts w:ascii="Brill" w:hAnsi="Brill"/>
          <w:sz w:val="24"/>
          <w:szCs w:val="24"/>
          <w:lang w:val="id-ID" w:bidi="ar-SA"/>
        </w:rPr>
        <w:t>Program Kelompok Kerja Guru (KKG), Musyawarah Guru Mata Pelajaran (MGMP), dan Pusat Kegiatan Guru (PKG).</w:t>
      </w:r>
    </w:p>
    <w:p w:rsidR="005446C2" w:rsidRPr="001067D5" w:rsidRDefault="005446C2" w:rsidP="001067D5">
      <w:pPr>
        <w:pStyle w:val="ListParagraph"/>
        <w:numPr>
          <w:ilvl w:val="0"/>
          <w:numId w:val="25"/>
        </w:numPr>
        <w:spacing w:line="240" w:lineRule="auto"/>
        <w:ind w:left="1276" w:hanging="425"/>
        <w:jc w:val="both"/>
        <w:rPr>
          <w:rFonts w:ascii="Brill" w:hAnsi="Brill"/>
          <w:sz w:val="24"/>
          <w:szCs w:val="24"/>
          <w:lang w:val="id-ID" w:bidi="ar-SA"/>
        </w:rPr>
      </w:pPr>
      <w:r w:rsidRPr="001067D5">
        <w:rPr>
          <w:rFonts w:ascii="Brill" w:hAnsi="Brill"/>
          <w:sz w:val="24"/>
          <w:szCs w:val="24"/>
          <w:lang w:val="id-ID" w:bidi="ar-SA"/>
        </w:rPr>
        <w:t>Program pelatihan dan diklat bagi guru.</w:t>
      </w:r>
      <w:r w:rsidR="00D475CC" w:rsidRPr="001067D5">
        <w:rPr>
          <w:rStyle w:val="FootnoteReference"/>
          <w:rFonts w:ascii="Brill" w:hAnsi="Brill"/>
          <w:sz w:val="24"/>
          <w:szCs w:val="24"/>
          <w:lang w:val="id-ID" w:bidi="ar-SA"/>
        </w:rPr>
        <w:footnoteReference w:id="30"/>
      </w:r>
    </w:p>
    <w:p w:rsidR="00364436" w:rsidRPr="003A032E" w:rsidRDefault="00F55F0C" w:rsidP="003A032E">
      <w:pPr>
        <w:pStyle w:val="ListParagraph"/>
        <w:numPr>
          <w:ilvl w:val="0"/>
          <w:numId w:val="37"/>
        </w:numPr>
        <w:spacing w:line="240" w:lineRule="auto"/>
        <w:ind w:left="426" w:hanging="426"/>
        <w:jc w:val="both"/>
        <w:rPr>
          <w:rFonts w:ascii="Brill" w:hAnsi="Brill"/>
          <w:b/>
          <w:bCs/>
          <w:sz w:val="24"/>
          <w:szCs w:val="24"/>
          <w:lang w:val="id-ID" w:bidi="ar-SA"/>
        </w:rPr>
      </w:pPr>
      <w:r w:rsidRPr="003A032E">
        <w:rPr>
          <w:rFonts w:ascii="Brill" w:hAnsi="Brill"/>
          <w:b/>
          <w:bCs/>
          <w:sz w:val="24"/>
          <w:szCs w:val="24"/>
          <w:lang w:val="id-ID" w:bidi="ar-SA"/>
        </w:rPr>
        <w:t>Faktor Pendukung dan Penghambat Kepala Sekolah Dalam Mengatasi Guru Yang Mengalami Masalah Metode Mengajar</w:t>
      </w:r>
      <w:r w:rsidR="0066686D" w:rsidRPr="003A032E">
        <w:rPr>
          <w:rFonts w:ascii="Brill" w:hAnsi="Brill"/>
          <w:b/>
          <w:bCs/>
          <w:sz w:val="24"/>
          <w:szCs w:val="24"/>
          <w:lang w:val="id-ID" w:bidi="ar-SA"/>
        </w:rPr>
        <w:t>.</w:t>
      </w:r>
    </w:p>
    <w:p w:rsidR="003A032E" w:rsidRDefault="00BD7539" w:rsidP="003A032E">
      <w:pPr>
        <w:pStyle w:val="ListParagraph"/>
        <w:numPr>
          <w:ilvl w:val="0"/>
          <w:numId w:val="42"/>
        </w:numPr>
        <w:spacing w:line="240" w:lineRule="auto"/>
        <w:jc w:val="both"/>
        <w:rPr>
          <w:rFonts w:ascii="Brill" w:hAnsi="Brill"/>
          <w:b/>
          <w:bCs/>
          <w:sz w:val="24"/>
          <w:szCs w:val="24"/>
          <w:lang w:val="id-ID" w:bidi="ar-SA"/>
        </w:rPr>
      </w:pPr>
      <w:r w:rsidRPr="003A032E">
        <w:rPr>
          <w:rFonts w:ascii="Brill" w:hAnsi="Brill"/>
          <w:b/>
          <w:bCs/>
          <w:sz w:val="24"/>
          <w:szCs w:val="24"/>
          <w:lang w:val="id-ID" w:bidi="ar-SA"/>
        </w:rPr>
        <w:t>Faktor Pendukun</w:t>
      </w:r>
      <w:r w:rsidR="006313E6" w:rsidRPr="003A032E">
        <w:rPr>
          <w:rFonts w:ascii="Brill" w:hAnsi="Brill"/>
          <w:b/>
          <w:bCs/>
          <w:sz w:val="24"/>
          <w:szCs w:val="24"/>
          <w:lang w:val="id-ID" w:bidi="ar-SA"/>
        </w:rPr>
        <w:t>g</w:t>
      </w:r>
    </w:p>
    <w:p w:rsidR="00A67707" w:rsidRPr="003A032E" w:rsidRDefault="00A67707" w:rsidP="003A032E">
      <w:pPr>
        <w:pStyle w:val="ListParagraph"/>
        <w:spacing w:line="240" w:lineRule="auto"/>
        <w:ind w:firstLine="0"/>
        <w:jc w:val="both"/>
        <w:rPr>
          <w:rFonts w:ascii="Brill" w:hAnsi="Brill"/>
          <w:sz w:val="24"/>
          <w:szCs w:val="24"/>
          <w:lang w:val="id-ID" w:bidi="ar-SA"/>
        </w:rPr>
      </w:pPr>
      <w:r w:rsidRPr="003A032E">
        <w:rPr>
          <w:rFonts w:ascii="Brill" w:hAnsi="Brill"/>
          <w:sz w:val="24"/>
          <w:szCs w:val="24"/>
          <w:lang w:val="id-ID" w:bidi="ar-SA"/>
        </w:rPr>
        <w:t>Antusias Yang Positif Dari Para Guru</w:t>
      </w:r>
    </w:p>
    <w:p w:rsidR="006313E6" w:rsidRPr="001067D5" w:rsidRDefault="006313E6" w:rsidP="001067D5">
      <w:pPr>
        <w:pStyle w:val="ListParagraph"/>
        <w:spacing w:line="240" w:lineRule="auto"/>
        <w:ind w:left="786" w:firstLine="654"/>
        <w:jc w:val="both"/>
        <w:rPr>
          <w:rFonts w:ascii="Brill" w:hAnsi="Brill"/>
          <w:sz w:val="24"/>
          <w:szCs w:val="24"/>
          <w:lang w:val="id-ID" w:bidi="ar-SA"/>
        </w:rPr>
      </w:pPr>
      <w:r w:rsidRPr="001067D5">
        <w:rPr>
          <w:rFonts w:ascii="Brill" w:hAnsi="Brill"/>
          <w:sz w:val="24"/>
          <w:szCs w:val="24"/>
          <w:lang w:val="id-ID" w:bidi="ar-SA"/>
        </w:rPr>
        <w:t>Kepala sekolah MTs Raudlatul ihsan dalam memberikan pembinaan atau bimbingan kepada semua guru direspon baik oleh guru-guru. Antusias</w:t>
      </w:r>
      <w:r w:rsidR="00173EB5" w:rsidRPr="001067D5">
        <w:rPr>
          <w:rFonts w:ascii="Brill" w:hAnsi="Brill"/>
          <w:sz w:val="24"/>
          <w:szCs w:val="24"/>
          <w:lang w:val="id-ID" w:bidi="ar-SA"/>
        </w:rPr>
        <w:t xml:space="preserve"> yang baik</w:t>
      </w:r>
      <w:r w:rsidRPr="001067D5">
        <w:rPr>
          <w:rFonts w:ascii="Brill" w:hAnsi="Brill"/>
          <w:sz w:val="24"/>
          <w:szCs w:val="24"/>
          <w:lang w:val="id-ID" w:bidi="ar-SA"/>
        </w:rPr>
        <w:t xml:space="preserve"> dari guru-guru dalam menerima pembinaan dari kepala sekolah. Hal ini sesuai dengan penuturan dari salah seorang guru bahwa mereka merasa senang ketika ada pembinaan, bimbingan dan arahan karena sejatinya potensi dari seorang guru </w:t>
      </w:r>
      <w:r w:rsidRPr="001067D5">
        <w:rPr>
          <w:rFonts w:ascii="Brill" w:hAnsi="Brill"/>
          <w:sz w:val="24"/>
          <w:szCs w:val="24"/>
          <w:lang w:val="id-ID" w:bidi="ar-SA"/>
        </w:rPr>
        <w:lastRenderedPageBreak/>
        <w:t>harus selalu diasah terus-menerus.</w:t>
      </w:r>
      <w:r w:rsidR="00173EB5" w:rsidRPr="001067D5">
        <w:rPr>
          <w:rFonts w:ascii="Brill" w:hAnsi="Brill"/>
          <w:sz w:val="24"/>
          <w:szCs w:val="24"/>
          <w:lang w:val="id-ID" w:bidi="ar-SA"/>
        </w:rPr>
        <w:t xml:space="preserve"> Guru-guru juga diberikan </w:t>
      </w:r>
      <w:r w:rsidR="00173EB5" w:rsidRPr="001067D5">
        <w:rPr>
          <w:rFonts w:ascii="Brill" w:hAnsi="Brill"/>
          <w:i/>
          <w:iCs/>
          <w:sz w:val="24"/>
          <w:szCs w:val="24"/>
          <w:lang w:val="id-ID" w:bidi="ar-SA"/>
        </w:rPr>
        <w:t xml:space="preserve">reward </w:t>
      </w:r>
      <w:r w:rsidR="00173EB5" w:rsidRPr="001067D5">
        <w:rPr>
          <w:rFonts w:ascii="Brill" w:hAnsi="Brill"/>
          <w:sz w:val="24"/>
          <w:szCs w:val="24"/>
          <w:lang w:val="id-ID" w:bidi="ar-SA"/>
        </w:rPr>
        <w:t>atas potensinya selama proses mengajarnya baik itu berupa materi maupun non materi.</w:t>
      </w:r>
      <w:r w:rsidR="00A26403" w:rsidRPr="001067D5">
        <w:rPr>
          <w:rStyle w:val="FootnoteReference"/>
          <w:rFonts w:ascii="Brill" w:hAnsi="Brill"/>
          <w:sz w:val="24"/>
          <w:szCs w:val="24"/>
          <w:lang w:val="id-ID" w:bidi="ar-SA"/>
        </w:rPr>
        <w:footnoteReference w:id="31"/>
      </w:r>
    </w:p>
    <w:p w:rsidR="00FA117F" w:rsidRPr="001067D5" w:rsidRDefault="00173EB5" w:rsidP="001067D5">
      <w:pPr>
        <w:pStyle w:val="ListParagraph"/>
        <w:spacing w:line="240" w:lineRule="auto"/>
        <w:ind w:left="786" w:firstLine="654"/>
        <w:jc w:val="both"/>
        <w:rPr>
          <w:rFonts w:ascii="Brill" w:hAnsi="Brill"/>
          <w:sz w:val="24"/>
          <w:szCs w:val="24"/>
          <w:lang w:val="id-ID" w:bidi="ar-SA"/>
        </w:rPr>
      </w:pPr>
      <w:r w:rsidRPr="001067D5">
        <w:rPr>
          <w:rFonts w:ascii="Brill" w:hAnsi="Brill"/>
          <w:sz w:val="24"/>
          <w:szCs w:val="24"/>
          <w:lang w:val="id-ID" w:bidi="ar-SA"/>
        </w:rPr>
        <w:t xml:space="preserve">Menurut E. Mulyasa, bahwa para tenaga pendidik akan bekerja lebih giat apabila kegiatan yang dilakukan oleh kepala sekolah </w:t>
      </w:r>
      <w:r w:rsidR="00A67707" w:rsidRPr="001067D5">
        <w:rPr>
          <w:rFonts w:ascii="Brill" w:hAnsi="Brill"/>
          <w:sz w:val="24"/>
          <w:szCs w:val="24"/>
          <w:lang w:val="id-ID" w:bidi="ar-SA"/>
        </w:rPr>
        <w:t>itu menarik, menyenangkan, dan bisa ada respon yang positif</w:t>
      </w:r>
      <w:r w:rsidR="00D811DD" w:rsidRPr="001067D5">
        <w:rPr>
          <w:rFonts w:ascii="Brill" w:hAnsi="Brill"/>
          <w:sz w:val="24"/>
          <w:szCs w:val="24"/>
          <w:lang w:val="id-ID" w:bidi="ar-SA"/>
        </w:rPr>
        <w:t xml:space="preserve"> serta pemberian hadiah lebih baik dari pada hukuman namun sewaktu-waktu hukuman juga perlu dilakukan</w:t>
      </w:r>
      <w:r w:rsidR="00A67707" w:rsidRPr="001067D5">
        <w:rPr>
          <w:rFonts w:ascii="Brill" w:hAnsi="Brill"/>
          <w:sz w:val="24"/>
          <w:szCs w:val="24"/>
          <w:lang w:val="id-ID" w:bidi="ar-SA"/>
        </w:rPr>
        <w:t>.</w:t>
      </w:r>
      <w:r w:rsidR="00AA611D" w:rsidRPr="001067D5">
        <w:rPr>
          <w:rStyle w:val="FootnoteReference"/>
          <w:rFonts w:ascii="Brill" w:hAnsi="Brill"/>
          <w:sz w:val="24"/>
          <w:szCs w:val="24"/>
          <w:lang w:val="id-ID" w:bidi="ar-SA"/>
        </w:rPr>
        <w:footnoteReference w:id="32"/>
      </w:r>
    </w:p>
    <w:p w:rsidR="00A67707" w:rsidRPr="00DB1CF0" w:rsidRDefault="00A67707" w:rsidP="00DB1CF0">
      <w:pPr>
        <w:pStyle w:val="ListParagraph"/>
        <w:numPr>
          <w:ilvl w:val="0"/>
          <w:numId w:val="42"/>
        </w:numPr>
        <w:spacing w:line="240" w:lineRule="auto"/>
        <w:jc w:val="both"/>
        <w:rPr>
          <w:rFonts w:ascii="Brill" w:hAnsi="Brill"/>
          <w:b/>
          <w:bCs/>
          <w:sz w:val="24"/>
          <w:szCs w:val="24"/>
          <w:lang w:val="id-ID" w:bidi="ar-SA"/>
        </w:rPr>
      </w:pPr>
      <w:r w:rsidRPr="00DB1CF0">
        <w:rPr>
          <w:rFonts w:ascii="Brill" w:hAnsi="Brill"/>
          <w:b/>
          <w:bCs/>
          <w:sz w:val="24"/>
          <w:szCs w:val="24"/>
          <w:lang w:val="id-ID" w:bidi="ar-SA"/>
        </w:rPr>
        <w:t>Faktor Penghambat</w:t>
      </w:r>
    </w:p>
    <w:p w:rsidR="00453F63" w:rsidRPr="001067D5" w:rsidRDefault="00EF4D28" w:rsidP="001067D5">
      <w:pPr>
        <w:pStyle w:val="ListParagraph"/>
        <w:spacing w:line="240" w:lineRule="auto"/>
        <w:ind w:left="786" w:firstLine="654"/>
        <w:jc w:val="both"/>
        <w:rPr>
          <w:rFonts w:ascii="Brill" w:hAnsi="Brill"/>
          <w:sz w:val="24"/>
          <w:szCs w:val="24"/>
          <w:lang w:val="id-ID" w:bidi="ar-SA"/>
        </w:rPr>
      </w:pPr>
      <w:r w:rsidRPr="001067D5">
        <w:rPr>
          <w:rFonts w:ascii="Brill" w:hAnsi="Brill"/>
          <w:sz w:val="24"/>
          <w:szCs w:val="24"/>
          <w:lang w:val="id-ID" w:bidi="ar-SA"/>
        </w:rPr>
        <w:t>Internal : Dari wawancara dengan kepala sekolah MTs Raudlatul Ihsan bahwa faktor yang menghambat adalah banyaknya pekerjaan dan tanggung jawab kepa</w:t>
      </w:r>
      <w:r w:rsidR="00D811DD" w:rsidRPr="001067D5">
        <w:rPr>
          <w:rFonts w:ascii="Brill" w:hAnsi="Brill"/>
          <w:sz w:val="24"/>
          <w:szCs w:val="24"/>
          <w:lang w:val="id-ID" w:bidi="ar-SA"/>
        </w:rPr>
        <w:t>la sekolah, baik itu tugas</w:t>
      </w:r>
      <w:r w:rsidRPr="001067D5">
        <w:rPr>
          <w:rFonts w:ascii="Brill" w:hAnsi="Brill"/>
          <w:sz w:val="24"/>
          <w:szCs w:val="24"/>
          <w:lang w:val="id-ID" w:bidi="ar-SA"/>
        </w:rPr>
        <w:t xml:space="preserve"> kepala sekolah</w:t>
      </w:r>
      <w:r w:rsidR="00D811DD" w:rsidRPr="001067D5">
        <w:rPr>
          <w:rFonts w:ascii="Brill" w:hAnsi="Brill"/>
          <w:sz w:val="24"/>
          <w:szCs w:val="24"/>
          <w:lang w:val="id-ID" w:bidi="ar-SA"/>
        </w:rPr>
        <w:t xml:space="preserve"> itu sendiri, adanya jadwal</w:t>
      </w:r>
      <w:r w:rsidRPr="001067D5">
        <w:rPr>
          <w:rFonts w:ascii="Brill" w:hAnsi="Brill"/>
          <w:sz w:val="24"/>
          <w:szCs w:val="24"/>
          <w:lang w:val="id-ID" w:bidi="ar-SA"/>
        </w:rPr>
        <w:t xml:space="preserve"> </w:t>
      </w:r>
      <w:r w:rsidR="00D811DD" w:rsidRPr="001067D5">
        <w:rPr>
          <w:rFonts w:ascii="Brill" w:hAnsi="Brill"/>
          <w:sz w:val="24"/>
          <w:szCs w:val="24"/>
          <w:lang w:val="id-ID" w:bidi="ar-SA"/>
        </w:rPr>
        <w:t>me</w:t>
      </w:r>
      <w:r w:rsidRPr="001067D5">
        <w:rPr>
          <w:rFonts w:ascii="Brill" w:hAnsi="Brill"/>
          <w:sz w:val="24"/>
          <w:szCs w:val="24"/>
          <w:lang w:val="id-ID" w:bidi="ar-SA"/>
        </w:rPr>
        <w:t>ngajar di</w:t>
      </w:r>
      <w:r w:rsidR="00D811DD" w:rsidRPr="001067D5">
        <w:rPr>
          <w:rFonts w:ascii="Brill" w:hAnsi="Brill"/>
          <w:sz w:val="24"/>
          <w:szCs w:val="24"/>
          <w:lang w:val="id-ID" w:bidi="ar-SA"/>
        </w:rPr>
        <w:t xml:space="preserve"> dua tempat MTs dan MA Raudlatul Ihsan, dan kadang ada rapat atau perkumpulan ke sumenep dan juga kadang ke surabaya, sehingga kurangnya waktu dalam melaksanakan supervisi secara menyeluruh.</w:t>
      </w:r>
      <w:r w:rsidR="00947159" w:rsidRPr="001067D5">
        <w:rPr>
          <w:rStyle w:val="FootnoteReference"/>
          <w:rFonts w:ascii="Brill" w:hAnsi="Brill"/>
          <w:sz w:val="24"/>
          <w:szCs w:val="24"/>
          <w:lang w:val="id-ID" w:bidi="ar-SA"/>
        </w:rPr>
        <w:footnoteReference w:id="33"/>
      </w:r>
    </w:p>
    <w:p w:rsidR="00DB5D38" w:rsidRPr="001067D5" w:rsidRDefault="00DB5D38" w:rsidP="001067D5">
      <w:pPr>
        <w:pStyle w:val="ListParagraph"/>
        <w:spacing w:line="240" w:lineRule="auto"/>
        <w:ind w:left="786" w:firstLine="654"/>
        <w:jc w:val="both"/>
        <w:rPr>
          <w:rFonts w:ascii="Brill" w:hAnsi="Brill"/>
          <w:sz w:val="24"/>
          <w:szCs w:val="24"/>
          <w:lang w:val="id-ID" w:bidi="ar-SA"/>
        </w:rPr>
      </w:pPr>
      <w:r w:rsidRPr="001067D5">
        <w:rPr>
          <w:rFonts w:ascii="Brill" w:hAnsi="Brill"/>
          <w:sz w:val="24"/>
          <w:szCs w:val="24"/>
          <w:lang w:val="id-ID" w:bidi="ar-SA"/>
        </w:rPr>
        <w:t>Menurut Agung, kepala sekolah bukan hanya dituntut untuk menciptakan kondisi dan suasana yang kondusif untuk menstimulir kemunculan kreatifitas guru, tetapi dalam menjalankan banyak peran seorang guru mampu mengatur waktu sebaik mungkin dalam menjalankan supervisi.</w:t>
      </w:r>
      <w:r w:rsidR="004D5562" w:rsidRPr="001067D5">
        <w:rPr>
          <w:rStyle w:val="FootnoteReference"/>
          <w:rFonts w:ascii="Brill" w:hAnsi="Brill"/>
          <w:sz w:val="24"/>
          <w:szCs w:val="24"/>
          <w:lang w:val="id-ID" w:bidi="ar-SA"/>
        </w:rPr>
        <w:footnoteReference w:id="34"/>
      </w:r>
    </w:p>
    <w:p w:rsidR="00DB5D38" w:rsidRPr="001067D5" w:rsidRDefault="00DB5D38" w:rsidP="001067D5">
      <w:pPr>
        <w:pStyle w:val="ListParagraph"/>
        <w:spacing w:line="240" w:lineRule="auto"/>
        <w:ind w:left="786" w:firstLine="654"/>
        <w:jc w:val="both"/>
        <w:rPr>
          <w:rFonts w:ascii="Brill" w:hAnsi="Brill"/>
          <w:sz w:val="24"/>
          <w:szCs w:val="24"/>
          <w:lang w:val="id-ID" w:bidi="ar-SA"/>
        </w:rPr>
      </w:pPr>
      <w:r w:rsidRPr="001067D5">
        <w:rPr>
          <w:rFonts w:ascii="Brill" w:hAnsi="Brill"/>
          <w:sz w:val="24"/>
          <w:szCs w:val="24"/>
          <w:lang w:val="id-ID" w:bidi="ar-SA"/>
        </w:rPr>
        <w:t xml:space="preserve">Eksternal </w:t>
      </w:r>
      <w:r w:rsidR="00ED1356" w:rsidRPr="001067D5">
        <w:rPr>
          <w:rFonts w:ascii="Brill" w:hAnsi="Brill"/>
          <w:sz w:val="24"/>
          <w:szCs w:val="24"/>
          <w:lang w:val="id-ID" w:bidi="ar-SA"/>
        </w:rPr>
        <w:t>: Dari wawancara dengan Kepala sekolah MTs Raudlatul Ihsan faktor</w:t>
      </w:r>
      <w:r w:rsidR="00E761A3" w:rsidRPr="001067D5">
        <w:rPr>
          <w:rFonts w:ascii="Brill" w:hAnsi="Brill"/>
          <w:sz w:val="24"/>
          <w:szCs w:val="24"/>
          <w:lang w:val="id-ID" w:bidi="ar-SA"/>
        </w:rPr>
        <w:t xml:space="preserve"> eksternal</w:t>
      </w:r>
      <w:r w:rsidR="00ED1356" w:rsidRPr="001067D5">
        <w:rPr>
          <w:rFonts w:ascii="Brill" w:hAnsi="Brill"/>
          <w:sz w:val="24"/>
          <w:szCs w:val="24"/>
          <w:lang w:val="id-ID" w:bidi="ar-SA"/>
        </w:rPr>
        <w:t xml:space="preserve"> yang mempengaruhi adalah kurangnya kemampuan atau kompetensi yang dimiliki guru karena memang masih ada sebagian guru yang belum S1</w:t>
      </w:r>
      <w:r w:rsidR="00E761A3" w:rsidRPr="001067D5">
        <w:rPr>
          <w:rFonts w:ascii="Brill" w:hAnsi="Brill"/>
          <w:sz w:val="24"/>
          <w:szCs w:val="24"/>
          <w:lang w:val="id-ID" w:bidi="ar-SA"/>
        </w:rPr>
        <w:t>. Jadi, dalam mengajarpun masih menggunakan metode yang dominan pada guru, masih kurang mampu memahami perbedaan karakter peserta didik, dan terkadang masih belum ada persiapan dari guru</w:t>
      </w:r>
      <w:r w:rsidR="00DD57DF" w:rsidRPr="001067D5">
        <w:rPr>
          <w:rFonts w:ascii="Brill" w:hAnsi="Brill"/>
          <w:sz w:val="24"/>
          <w:szCs w:val="24"/>
          <w:lang w:val="id-ID" w:bidi="ar-SA"/>
        </w:rPr>
        <w:t xml:space="preserve"> dalam mengajar</w:t>
      </w:r>
      <w:r w:rsidR="00E761A3" w:rsidRPr="001067D5">
        <w:rPr>
          <w:rFonts w:ascii="Brill" w:hAnsi="Brill"/>
          <w:sz w:val="24"/>
          <w:szCs w:val="24"/>
          <w:lang w:val="id-ID" w:bidi="ar-SA"/>
        </w:rPr>
        <w:t xml:space="preserve"> misalnya, belum membuat silabus atau RPP.</w:t>
      </w:r>
      <w:r w:rsidR="00BA1A79" w:rsidRPr="001067D5">
        <w:rPr>
          <w:rStyle w:val="FootnoteReference"/>
          <w:rFonts w:ascii="Brill" w:hAnsi="Brill"/>
          <w:sz w:val="24"/>
          <w:szCs w:val="24"/>
          <w:lang w:val="id-ID" w:bidi="ar-SA"/>
        </w:rPr>
        <w:footnoteReference w:id="35"/>
      </w:r>
    </w:p>
    <w:p w:rsidR="00BA1A79" w:rsidRPr="001067D5" w:rsidRDefault="00BA1A79" w:rsidP="001067D5">
      <w:pPr>
        <w:pStyle w:val="ListParagraph"/>
        <w:spacing w:line="240" w:lineRule="auto"/>
        <w:ind w:left="786" w:firstLine="654"/>
        <w:jc w:val="both"/>
        <w:rPr>
          <w:rFonts w:ascii="Brill" w:hAnsi="Brill"/>
          <w:sz w:val="24"/>
          <w:szCs w:val="24"/>
          <w:lang w:val="id-ID" w:bidi="ar-SA"/>
        </w:rPr>
      </w:pPr>
      <w:r w:rsidRPr="001067D5">
        <w:rPr>
          <w:rFonts w:ascii="Brill" w:hAnsi="Brill"/>
          <w:sz w:val="24"/>
          <w:szCs w:val="24"/>
          <w:lang w:val="id-ID" w:bidi="ar-SA"/>
        </w:rPr>
        <w:t>Dalam hal ini menjadi guru yang profesional hendaknya memiliki empat kompetensi guru untuk menunjang keberhasilan dalam mengajar sehingga pemberian metode, dan strategi pembelajaran dapat disesuaikan dengan bahan ajar dan karakter peserta didik. Kompetensi guru sebagaimana yang terdapat dalam UU Guru dan Dosen</w:t>
      </w:r>
      <w:r w:rsidR="008963B1" w:rsidRPr="001067D5">
        <w:rPr>
          <w:rFonts w:ascii="Brill" w:hAnsi="Brill"/>
          <w:sz w:val="24"/>
          <w:szCs w:val="24"/>
          <w:lang w:val="id-ID" w:bidi="ar-SA"/>
        </w:rPr>
        <w:t>, yaitu :</w:t>
      </w:r>
    </w:p>
    <w:p w:rsidR="008963B1" w:rsidRPr="001067D5" w:rsidRDefault="008963B1" w:rsidP="001067D5">
      <w:pPr>
        <w:pStyle w:val="ListParagraph"/>
        <w:numPr>
          <w:ilvl w:val="0"/>
          <w:numId w:val="28"/>
        </w:numPr>
        <w:spacing w:line="240" w:lineRule="auto"/>
        <w:jc w:val="both"/>
        <w:rPr>
          <w:rFonts w:ascii="Brill" w:hAnsi="Brill"/>
          <w:sz w:val="24"/>
          <w:szCs w:val="24"/>
          <w:lang w:val="id-ID" w:bidi="ar-SA"/>
        </w:rPr>
      </w:pPr>
      <w:r w:rsidRPr="001067D5">
        <w:rPr>
          <w:rFonts w:ascii="Brill" w:hAnsi="Brill"/>
          <w:sz w:val="24"/>
          <w:szCs w:val="24"/>
          <w:lang w:val="id-ID" w:bidi="ar-SA"/>
        </w:rPr>
        <w:t>Kompetensi pedagogie, berhubungan dengan kemampuan guru dalam mengelola kegiatan pembelajaran peserta didik. Misalnya, menguasai karakteristik peserta didik dari aspek fisik, moral, sosial, kultural, emosional, dan intelektual.</w:t>
      </w:r>
    </w:p>
    <w:p w:rsidR="008963B1" w:rsidRPr="001067D5" w:rsidRDefault="008963B1" w:rsidP="001067D5">
      <w:pPr>
        <w:pStyle w:val="ListParagraph"/>
        <w:numPr>
          <w:ilvl w:val="0"/>
          <w:numId w:val="28"/>
        </w:numPr>
        <w:spacing w:line="240" w:lineRule="auto"/>
        <w:jc w:val="both"/>
        <w:rPr>
          <w:rFonts w:ascii="Brill" w:hAnsi="Brill"/>
          <w:sz w:val="24"/>
          <w:szCs w:val="24"/>
          <w:lang w:val="id-ID" w:bidi="ar-SA"/>
        </w:rPr>
      </w:pPr>
      <w:r w:rsidRPr="001067D5">
        <w:rPr>
          <w:rFonts w:ascii="Brill" w:hAnsi="Brill"/>
          <w:sz w:val="24"/>
          <w:szCs w:val="24"/>
          <w:lang w:val="id-ID" w:bidi="ar-SA"/>
        </w:rPr>
        <w:lastRenderedPageBreak/>
        <w:t>Kompetensi profesional, berhubungan dengan kemampuan guru dalam penguasaan materi pelajaran yang diampunya dan menguasai berbagai macam metode.</w:t>
      </w:r>
    </w:p>
    <w:p w:rsidR="00E24F22" w:rsidRPr="001067D5" w:rsidRDefault="008963B1" w:rsidP="001067D5">
      <w:pPr>
        <w:pStyle w:val="ListParagraph"/>
        <w:numPr>
          <w:ilvl w:val="0"/>
          <w:numId w:val="28"/>
        </w:numPr>
        <w:spacing w:line="240" w:lineRule="auto"/>
        <w:jc w:val="both"/>
        <w:rPr>
          <w:rFonts w:ascii="Brill" w:hAnsi="Brill"/>
          <w:sz w:val="24"/>
          <w:szCs w:val="24"/>
          <w:lang w:val="id-ID" w:bidi="ar-SA"/>
        </w:rPr>
      </w:pPr>
      <w:r w:rsidRPr="001067D5">
        <w:rPr>
          <w:rFonts w:ascii="Brill" w:hAnsi="Brill"/>
          <w:sz w:val="24"/>
          <w:szCs w:val="24"/>
          <w:lang w:val="id-ID" w:bidi="ar-SA"/>
        </w:rPr>
        <w:t>Kompetensi sosial, kemampuan guru berhubungan dengan dirinya sendiri, peserta didik, wali peserta didik, rekan sejawat, dan masyarakat.</w:t>
      </w:r>
    </w:p>
    <w:p w:rsidR="00780CEB" w:rsidRPr="001067D5" w:rsidRDefault="00E24F22" w:rsidP="001067D5">
      <w:pPr>
        <w:pStyle w:val="ListParagraph"/>
        <w:numPr>
          <w:ilvl w:val="0"/>
          <w:numId w:val="28"/>
        </w:numPr>
        <w:spacing w:line="240" w:lineRule="auto"/>
        <w:jc w:val="both"/>
        <w:rPr>
          <w:rFonts w:ascii="Brill" w:hAnsi="Brill"/>
          <w:sz w:val="24"/>
          <w:szCs w:val="24"/>
          <w:lang w:val="id-ID" w:bidi="ar-SA"/>
        </w:rPr>
      </w:pPr>
      <w:r w:rsidRPr="001067D5">
        <w:rPr>
          <w:rFonts w:ascii="Brill" w:hAnsi="Brill"/>
          <w:sz w:val="24"/>
          <w:szCs w:val="24"/>
          <w:lang w:val="id-ID" w:bidi="ar-SA"/>
        </w:rPr>
        <w:t>Kompetensi kepribadian, berhubungan dengan kemampuan guru dalam bersikap sesuai kode etik guru dan norma-norma yang berlaku secara konsisten.</w:t>
      </w:r>
      <w:r w:rsidR="00F232B2" w:rsidRPr="001067D5">
        <w:rPr>
          <w:rStyle w:val="FootnoteReference"/>
          <w:rFonts w:ascii="Brill" w:hAnsi="Brill"/>
          <w:sz w:val="24"/>
          <w:szCs w:val="24"/>
          <w:lang w:val="id-ID" w:bidi="ar-SA"/>
        </w:rPr>
        <w:footnoteReference w:id="36"/>
      </w:r>
    </w:p>
    <w:p w:rsidR="009A3B25" w:rsidRPr="001067D5" w:rsidRDefault="00780CEB" w:rsidP="00DB1CF0">
      <w:pPr>
        <w:pStyle w:val="ListParagraph"/>
        <w:spacing w:line="240" w:lineRule="auto"/>
        <w:ind w:left="1134" w:firstLine="600"/>
        <w:jc w:val="both"/>
        <w:rPr>
          <w:rFonts w:ascii="Brill" w:hAnsi="Brill"/>
          <w:sz w:val="24"/>
          <w:szCs w:val="24"/>
          <w:lang w:val="id-ID" w:bidi="ar-SA"/>
        </w:rPr>
      </w:pPr>
      <w:r w:rsidRPr="001067D5">
        <w:rPr>
          <w:rFonts w:ascii="Brill" w:hAnsi="Brill"/>
          <w:sz w:val="24"/>
          <w:szCs w:val="24"/>
          <w:lang w:val="id-ID" w:bidi="ar-SA"/>
        </w:rPr>
        <w:t>Menurut Ngalim Purwanto, kepala sekolah sebagai pemimpin harus mampu memimpin, membimbing tenaga pendidik dalam mengembangkan potensi maupun kompetensi yang dimiliki oleh tenaga pendidik sebagai jalan memudahkan mereka dalam proses belajar mengajarnya.</w:t>
      </w:r>
      <w:r w:rsidR="00F232B2" w:rsidRPr="001067D5">
        <w:rPr>
          <w:rStyle w:val="FootnoteReference"/>
          <w:rFonts w:ascii="Brill" w:hAnsi="Brill"/>
          <w:sz w:val="24"/>
          <w:szCs w:val="24"/>
          <w:lang w:val="id-ID" w:bidi="ar-SA"/>
        </w:rPr>
        <w:footnoteReference w:id="37"/>
      </w:r>
    </w:p>
    <w:p w:rsidR="002B4BA1" w:rsidRPr="002B4BA1" w:rsidRDefault="002B4BA1" w:rsidP="002B4BA1">
      <w:pPr>
        <w:pStyle w:val="ListParagraph"/>
        <w:spacing w:line="360" w:lineRule="auto"/>
        <w:ind w:left="1146" w:firstLine="294"/>
        <w:jc w:val="both"/>
        <w:rPr>
          <w:rFonts w:ascii="Book Antiqua" w:hAnsi="Book Antiqua"/>
          <w:lang w:val="id-ID" w:bidi="ar-SA"/>
        </w:rPr>
      </w:pPr>
    </w:p>
    <w:p w:rsidR="003545A4" w:rsidRDefault="003545A4" w:rsidP="00545A89">
      <w:pPr>
        <w:spacing w:line="360" w:lineRule="auto"/>
        <w:ind w:firstLine="0"/>
        <w:jc w:val="center"/>
        <w:rPr>
          <w:rFonts w:ascii="Brill" w:hAnsi="Brill"/>
          <w:b/>
          <w:bCs/>
          <w:sz w:val="24"/>
          <w:szCs w:val="24"/>
          <w:lang w:val="id-ID"/>
        </w:rPr>
      </w:pPr>
    </w:p>
    <w:p w:rsidR="003545A4" w:rsidRDefault="003545A4" w:rsidP="00545A89">
      <w:pPr>
        <w:spacing w:line="360" w:lineRule="auto"/>
        <w:ind w:firstLine="0"/>
        <w:jc w:val="center"/>
        <w:rPr>
          <w:rFonts w:ascii="Brill" w:hAnsi="Brill"/>
          <w:b/>
          <w:bCs/>
          <w:sz w:val="24"/>
          <w:szCs w:val="24"/>
          <w:lang w:val="id-ID"/>
        </w:rPr>
      </w:pPr>
    </w:p>
    <w:p w:rsidR="003545A4" w:rsidRDefault="003545A4" w:rsidP="00545A89">
      <w:pPr>
        <w:spacing w:line="360" w:lineRule="auto"/>
        <w:ind w:firstLine="0"/>
        <w:jc w:val="center"/>
        <w:rPr>
          <w:rFonts w:ascii="Brill" w:hAnsi="Brill"/>
          <w:b/>
          <w:bCs/>
          <w:sz w:val="24"/>
          <w:szCs w:val="24"/>
          <w:lang w:val="id-ID"/>
        </w:rPr>
      </w:pPr>
    </w:p>
    <w:p w:rsidR="003545A4" w:rsidRDefault="003545A4" w:rsidP="00545A89">
      <w:pPr>
        <w:spacing w:line="360" w:lineRule="auto"/>
        <w:ind w:firstLine="0"/>
        <w:jc w:val="center"/>
        <w:rPr>
          <w:rFonts w:ascii="Brill" w:hAnsi="Brill"/>
          <w:b/>
          <w:bCs/>
          <w:sz w:val="24"/>
          <w:szCs w:val="24"/>
          <w:lang w:val="id-ID"/>
        </w:rPr>
      </w:pPr>
    </w:p>
    <w:p w:rsidR="003545A4" w:rsidRDefault="003545A4" w:rsidP="00545A89">
      <w:pPr>
        <w:spacing w:line="360" w:lineRule="auto"/>
        <w:ind w:firstLine="0"/>
        <w:jc w:val="center"/>
        <w:rPr>
          <w:rFonts w:ascii="Brill" w:hAnsi="Brill"/>
          <w:b/>
          <w:bCs/>
          <w:sz w:val="24"/>
          <w:szCs w:val="24"/>
          <w:lang w:val="id-ID"/>
        </w:rPr>
      </w:pPr>
    </w:p>
    <w:p w:rsidR="003545A4" w:rsidRDefault="003545A4" w:rsidP="00545A89">
      <w:pPr>
        <w:spacing w:line="360" w:lineRule="auto"/>
        <w:ind w:firstLine="0"/>
        <w:jc w:val="center"/>
        <w:rPr>
          <w:rFonts w:ascii="Brill" w:hAnsi="Brill"/>
          <w:b/>
          <w:bCs/>
          <w:sz w:val="24"/>
          <w:szCs w:val="24"/>
          <w:lang w:val="id-ID"/>
        </w:rPr>
      </w:pPr>
    </w:p>
    <w:p w:rsidR="003545A4" w:rsidRDefault="003545A4" w:rsidP="00545A89">
      <w:pPr>
        <w:spacing w:line="360" w:lineRule="auto"/>
        <w:ind w:firstLine="0"/>
        <w:jc w:val="center"/>
        <w:rPr>
          <w:rFonts w:ascii="Brill" w:hAnsi="Brill"/>
          <w:b/>
          <w:bCs/>
          <w:sz w:val="24"/>
          <w:szCs w:val="24"/>
          <w:lang w:val="id-ID"/>
        </w:rPr>
      </w:pPr>
    </w:p>
    <w:p w:rsidR="003545A4" w:rsidRDefault="003545A4" w:rsidP="00545A89">
      <w:pPr>
        <w:spacing w:line="360" w:lineRule="auto"/>
        <w:ind w:firstLine="0"/>
        <w:jc w:val="center"/>
        <w:rPr>
          <w:rFonts w:ascii="Brill" w:hAnsi="Brill"/>
          <w:b/>
          <w:bCs/>
          <w:sz w:val="24"/>
          <w:szCs w:val="24"/>
          <w:lang w:val="id-ID"/>
        </w:rPr>
      </w:pPr>
    </w:p>
    <w:p w:rsidR="003545A4" w:rsidRDefault="003545A4" w:rsidP="00545A89">
      <w:pPr>
        <w:spacing w:line="360" w:lineRule="auto"/>
        <w:ind w:firstLine="0"/>
        <w:jc w:val="center"/>
        <w:rPr>
          <w:rFonts w:ascii="Brill" w:hAnsi="Brill"/>
          <w:b/>
          <w:bCs/>
          <w:sz w:val="24"/>
          <w:szCs w:val="24"/>
          <w:lang w:val="id-ID"/>
        </w:rPr>
      </w:pPr>
    </w:p>
    <w:p w:rsidR="003545A4" w:rsidRDefault="003545A4" w:rsidP="00545A89">
      <w:pPr>
        <w:spacing w:line="360" w:lineRule="auto"/>
        <w:ind w:firstLine="0"/>
        <w:jc w:val="center"/>
        <w:rPr>
          <w:rFonts w:ascii="Brill" w:hAnsi="Brill"/>
          <w:b/>
          <w:bCs/>
          <w:sz w:val="24"/>
          <w:szCs w:val="24"/>
          <w:lang w:val="id-ID"/>
        </w:rPr>
      </w:pPr>
    </w:p>
    <w:p w:rsidR="003545A4" w:rsidRDefault="003545A4" w:rsidP="00545A89">
      <w:pPr>
        <w:spacing w:line="360" w:lineRule="auto"/>
        <w:ind w:firstLine="0"/>
        <w:jc w:val="center"/>
        <w:rPr>
          <w:rFonts w:ascii="Brill" w:hAnsi="Brill"/>
          <w:b/>
          <w:bCs/>
          <w:sz w:val="24"/>
          <w:szCs w:val="24"/>
          <w:lang w:val="id-ID"/>
        </w:rPr>
      </w:pPr>
    </w:p>
    <w:p w:rsidR="003545A4" w:rsidRDefault="003545A4" w:rsidP="00545A89">
      <w:pPr>
        <w:spacing w:line="360" w:lineRule="auto"/>
        <w:ind w:firstLine="0"/>
        <w:jc w:val="center"/>
        <w:rPr>
          <w:rFonts w:ascii="Brill" w:hAnsi="Brill"/>
          <w:b/>
          <w:bCs/>
          <w:sz w:val="24"/>
          <w:szCs w:val="24"/>
          <w:lang w:val="id-ID"/>
        </w:rPr>
      </w:pPr>
    </w:p>
    <w:p w:rsidR="0065431B" w:rsidRPr="004B08C6" w:rsidRDefault="004B08C6" w:rsidP="00545A89">
      <w:pPr>
        <w:spacing w:line="360" w:lineRule="auto"/>
        <w:ind w:firstLine="0"/>
        <w:jc w:val="center"/>
        <w:rPr>
          <w:rFonts w:ascii="Brill" w:hAnsi="Brill"/>
          <w:b/>
          <w:bCs/>
          <w:sz w:val="24"/>
          <w:szCs w:val="24"/>
          <w:lang w:val="id-ID"/>
        </w:rPr>
      </w:pPr>
      <w:r w:rsidRPr="004B08C6">
        <w:rPr>
          <w:rFonts w:ascii="Brill" w:hAnsi="Brill"/>
          <w:b/>
          <w:bCs/>
          <w:sz w:val="24"/>
          <w:szCs w:val="24"/>
          <w:lang w:val="id-ID"/>
        </w:rPr>
        <w:lastRenderedPageBreak/>
        <w:t>Penutup</w:t>
      </w:r>
    </w:p>
    <w:p w:rsidR="00723D08" w:rsidRPr="004B08C6" w:rsidRDefault="00723D08" w:rsidP="00545A89">
      <w:pPr>
        <w:spacing w:line="360" w:lineRule="auto"/>
        <w:jc w:val="both"/>
        <w:rPr>
          <w:rFonts w:ascii="Brill" w:hAnsi="Brill"/>
          <w:sz w:val="24"/>
          <w:szCs w:val="24"/>
          <w:lang w:val="id-ID"/>
        </w:rPr>
      </w:pPr>
      <w:r w:rsidRPr="004B08C6">
        <w:rPr>
          <w:rFonts w:ascii="Brill" w:hAnsi="Brill"/>
          <w:sz w:val="24"/>
          <w:szCs w:val="24"/>
          <w:lang w:val="id-ID"/>
        </w:rPr>
        <w:t>Dari hasil dan pembahasan di atas dapat disimpulkan bahwa</w:t>
      </w:r>
      <w:r w:rsidR="00BF3C94" w:rsidRPr="004B08C6">
        <w:rPr>
          <w:rFonts w:ascii="Brill" w:hAnsi="Brill" w:cstheme="minorHAnsi"/>
          <w:color w:val="222222"/>
          <w:sz w:val="24"/>
          <w:szCs w:val="24"/>
          <w:lang w:eastAsia="id-ID"/>
        </w:rPr>
        <w:t>:</w:t>
      </w:r>
    </w:p>
    <w:p w:rsidR="0036593E" w:rsidRPr="005E4135" w:rsidRDefault="0036593E" w:rsidP="005E4135">
      <w:pPr>
        <w:spacing w:line="360" w:lineRule="auto"/>
        <w:jc w:val="both"/>
        <w:rPr>
          <w:rFonts w:ascii="Brill" w:hAnsi="Brill"/>
          <w:sz w:val="24"/>
          <w:szCs w:val="24"/>
          <w:lang w:val="id-ID" w:bidi="ar-SA"/>
        </w:rPr>
      </w:pPr>
      <w:r w:rsidRPr="005E4135">
        <w:rPr>
          <w:rFonts w:ascii="Brill" w:hAnsi="Brill"/>
          <w:sz w:val="24"/>
          <w:szCs w:val="24"/>
          <w:lang w:val="id-ID" w:bidi="ar-SA"/>
        </w:rPr>
        <w:t>Upaya kepala sekolah dalam membantu guru yang mengalami masalah metode mengajar, yaitu :</w:t>
      </w:r>
    </w:p>
    <w:p w:rsidR="006F29B1" w:rsidRDefault="006F29B1" w:rsidP="00545A89">
      <w:pPr>
        <w:pStyle w:val="ListParagraph"/>
        <w:tabs>
          <w:tab w:val="left" w:pos="5610"/>
        </w:tabs>
        <w:spacing w:line="360" w:lineRule="auto"/>
        <w:ind w:left="426" w:firstLine="0"/>
        <w:jc w:val="both"/>
        <w:rPr>
          <w:rFonts w:ascii="Brill" w:hAnsi="Brill"/>
          <w:sz w:val="24"/>
          <w:szCs w:val="24"/>
          <w:lang w:val="id-ID" w:bidi="ar-SA"/>
        </w:rPr>
      </w:pPr>
      <w:r>
        <w:rPr>
          <w:rFonts w:ascii="Brill" w:hAnsi="Brill"/>
          <w:sz w:val="24"/>
          <w:szCs w:val="24"/>
          <w:lang w:val="id-ID" w:bidi="ar-SA"/>
        </w:rPr>
        <w:t>Supervisi Manajerial:</w:t>
      </w:r>
      <w:r w:rsidR="00545A89">
        <w:rPr>
          <w:rFonts w:ascii="Brill" w:hAnsi="Brill"/>
          <w:sz w:val="24"/>
          <w:szCs w:val="24"/>
          <w:lang w:val="id-ID" w:bidi="ar-SA"/>
        </w:rPr>
        <w:tab/>
      </w:r>
    </w:p>
    <w:p w:rsidR="00214985" w:rsidRDefault="00214985" w:rsidP="00545A89">
      <w:pPr>
        <w:pStyle w:val="ListParagraph"/>
        <w:numPr>
          <w:ilvl w:val="0"/>
          <w:numId w:val="30"/>
        </w:numPr>
        <w:spacing w:line="360" w:lineRule="auto"/>
        <w:ind w:left="709" w:hanging="283"/>
        <w:jc w:val="both"/>
        <w:rPr>
          <w:rFonts w:ascii="Brill" w:hAnsi="Brill"/>
          <w:sz w:val="24"/>
          <w:szCs w:val="24"/>
          <w:lang w:val="id-ID" w:bidi="ar-SA"/>
        </w:rPr>
      </w:pPr>
      <w:r>
        <w:rPr>
          <w:rFonts w:ascii="Brill" w:hAnsi="Brill"/>
          <w:sz w:val="24"/>
          <w:szCs w:val="24"/>
          <w:lang w:val="id-ID" w:bidi="ar-SA"/>
        </w:rPr>
        <w:t>Menyediakan sarana dan prasarana</w:t>
      </w:r>
    </w:p>
    <w:p w:rsidR="00214985" w:rsidRDefault="00214985" w:rsidP="00545A89">
      <w:pPr>
        <w:pStyle w:val="ListParagraph"/>
        <w:numPr>
          <w:ilvl w:val="0"/>
          <w:numId w:val="30"/>
        </w:numPr>
        <w:spacing w:line="360" w:lineRule="auto"/>
        <w:ind w:left="709" w:hanging="283"/>
        <w:jc w:val="both"/>
        <w:rPr>
          <w:rFonts w:ascii="Brill" w:hAnsi="Brill"/>
          <w:sz w:val="24"/>
          <w:szCs w:val="24"/>
          <w:lang w:val="id-ID" w:bidi="ar-SA"/>
        </w:rPr>
      </w:pPr>
      <w:r>
        <w:rPr>
          <w:rFonts w:ascii="Brill" w:hAnsi="Brill"/>
          <w:sz w:val="24"/>
          <w:szCs w:val="24"/>
          <w:lang w:val="id-ID" w:bidi="ar-SA"/>
        </w:rPr>
        <w:t>Reward and Punishment</w:t>
      </w:r>
    </w:p>
    <w:p w:rsidR="00214985" w:rsidRPr="00214985" w:rsidRDefault="00214985" w:rsidP="00545A89">
      <w:pPr>
        <w:pStyle w:val="ListParagraph"/>
        <w:spacing w:line="360" w:lineRule="auto"/>
        <w:ind w:left="426" w:firstLine="0"/>
        <w:jc w:val="both"/>
        <w:rPr>
          <w:rFonts w:ascii="Brill" w:hAnsi="Brill"/>
          <w:sz w:val="24"/>
          <w:szCs w:val="24"/>
          <w:lang w:val="id-ID" w:bidi="ar-SA"/>
        </w:rPr>
      </w:pPr>
      <w:r w:rsidRPr="00214985">
        <w:rPr>
          <w:rFonts w:ascii="Brill" w:hAnsi="Brill"/>
          <w:sz w:val="24"/>
          <w:szCs w:val="24"/>
          <w:lang w:val="id-ID" w:bidi="ar-SA"/>
        </w:rPr>
        <w:t>Supervisi Akademik:</w:t>
      </w:r>
      <w:r w:rsidRPr="00214985">
        <w:rPr>
          <w:rFonts w:ascii="Brill" w:hAnsi="Brill"/>
          <w:sz w:val="24"/>
          <w:szCs w:val="24"/>
          <w:lang w:val="id-ID" w:bidi="ar-SA"/>
        </w:rPr>
        <w:tab/>
      </w:r>
    </w:p>
    <w:p w:rsidR="0036593E" w:rsidRDefault="0036593E" w:rsidP="00545A89">
      <w:pPr>
        <w:pStyle w:val="ListParagraph"/>
        <w:numPr>
          <w:ilvl w:val="0"/>
          <w:numId w:val="35"/>
        </w:numPr>
        <w:spacing w:line="360" w:lineRule="auto"/>
        <w:ind w:left="709" w:hanging="283"/>
        <w:jc w:val="both"/>
        <w:rPr>
          <w:rFonts w:ascii="Brill" w:hAnsi="Brill"/>
          <w:sz w:val="24"/>
          <w:szCs w:val="24"/>
          <w:lang w:val="id-ID" w:bidi="ar-SA"/>
        </w:rPr>
      </w:pPr>
      <w:r>
        <w:rPr>
          <w:rFonts w:ascii="Brill" w:hAnsi="Brill"/>
          <w:sz w:val="24"/>
          <w:szCs w:val="24"/>
          <w:lang w:val="id-ID" w:bidi="ar-SA"/>
        </w:rPr>
        <w:t>Mengadakan kunjungan kelas atau rapat/pertemuan.</w:t>
      </w:r>
    </w:p>
    <w:p w:rsidR="0036593E" w:rsidRPr="00214985" w:rsidRDefault="004C012E" w:rsidP="00545A89">
      <w:pPr>
        <w:pStyle w:val="ListParagraph"/>
        <w:numPr>
          <w:ilvl w:val="0"/>
          <w:numId w:val="35"/>
        </w:numPr>
        <w:spacing w:line="360" w:lineRule="auto"/>
        <w:ind w:left="709" w:hanging="283"/>
        <w:jc w:val="both"/>
        <w:rPr>
          <w:rFonts w:ascii="Brill" w:hAnsi="Brill"/>
          <w:sz w:val="24"/>
          <w:szCs w:val="24"/>
          <w:lang w:val="id-ID" w:bidi="ar-SA"/>
        </w:rPr>
      </w:pPr>
      <w:r w:rsidRPr="00214985">
        <w:rPr>
          <w:rFonts w:ascii="Brill" w:hAnsi="Brill"/>
          <w:sz w:val="24"/>
          <w:szCs w:val="24"/>
          <w:lang w:val="id-ID" w:bidi="ar-SA"/>
        </w:rPr>
        <w:t>M</w:t>
      </w:r>
      <w:r w:rsidR="00214985" w:rsidRPr="00214985">
        <w:rPr>
          <w:rFonts w:ascii="Brill" w:hAnsi="Brill"/>
          <w:sz w:val="24"/>
          <w:szCs w:val="24"/>
          <w:lang w:val="id-ID" w:bidi="ar-SA"/>
        </w:rPr>
        <w:t>engikutsertakan</w:t>
      </w:r>
      <w:r>
        <w:rPr>
          <w:rFonts w:ascii="Brill" w:hAnsi="Brill"/>
          <w:sz w:val="24"/>
          <w:szCs w:val="24"/>
          <w:lang w:val="id-ID" w:bidi="ar-SA"/>
        </w:rPr>
        <w:t xml:space="preserve"> para guru</w:t>
      </w:r>
      <w:r w:rsidR="0036593E" w:rsidRPr="00214985">
        <w:rPr>
          <w:rFonts w:ascii="Brill" w:hAnsi="Brill"/>
          <w:sz w:val="24"/>
          <w:szCs w:val="24"/>
          <w:lang w:val="id-ID" w:bidi="ar-SA"/>
        </w:rPr>
        <w:t xml:space="preserve"> diklat dan pelatihan.</w:t>
      </w:r>
    </w:p>
    <w:p w:rsidR="006A696C" w:rsidRPr="005E4135" w:rsidRDefault="006A696C" w:rsidP="005E4135">
      <w:pPr>
        <w:spacing w:line="360" w:lineRule="auto"/>
        <w:jc w:val="both"/>
        <w:rPr>
          <w:rFonts w:ascii="Brill" w:hAnsi="Brill"/>
          <w:sz w:val="24"/>
          <w:szCs w:val="24"/>
          <w:lang w:val="id-ID" w:bidi="ar-SA"/>
        </w:rPr>
      </w:pPr>
      <w:r w:rsidRPr="005E4135">
        <w:rPr>
          <w:rFonts w:ascii="Brill" w:hAnsi="Brill"/>
          <w:sz w:val="24"/>
          <w:szCs w:val="24"/>
          <w:lang w:val="id-ID" w:bidi="ar-SA"/>
        </w:rPr>
        <w:t>Faktor pendukung dan penghambat kepala sekolah dalam mengatasi guru yang mengalami masalah metode mengajar, yaitu :</w:t>
      </w:r>
    </w:p>
    <w:p w:rsidR="006A696C" w:rsidRDefault="006A696C" w:rsidP="005E4135">
      <w:pPr>
        <w:pStyle w:val="ListParagraph"/>
        <w:numPr>
          <w:ilvl w:val="0"/>
          <w:numId w:val="43"/>
        </w:numPr>
        <w:spacing w:line="360" w:lineRule="auto"/>
        <w:ind w:left="709" w:hanging="283"/>
        <w:jc w:val="both"/>
        <w:rPr>
          <w:rFonts w:ascii="Brill" w:hAnsi="Brill"/>
          <w:sz w:val="24"/>
          <w:szCs w:val="24"/>
          <w:lang w:val="id-ID" w:bidi="ar-SA"/>
        </w:rPr>
      </w:pPr>
      <w:r w:rsidRPr="006A696C">
        <w:rPr>
          <w:rFonts w:ascii="Brill" w:hAnsi="Brill"/>
          <w:sz w:val="24"/>
          <w:szCs w:val="24"/>
          <w:lang w:val="id-ID" w:bidi="ar-SA"/>
        </w:rPr>
        <w:t>Faktor Pendukung</w:t>
      </w:r>
      <w:r>
        <w:rPr>
          <w:rFonts w:ascii="Brill" w:hAnsi="Brill"/>
          <w:sz w:val="24"/>
          <w:szCs w:val="24"/>
          <w:lang w:val="id-ID" w:bidi="ar-SA"/>
        </w:rPr>
        <w:t xml:space="preserve"> : Antusias yang positif dari para g</w:t>
      </w:r>
      <w:r w:rsidRPr="006A696C">
        <w:rPr>
          <w:rFonts w:ascii="Brill" w:hAnsi="Brill"/>
          <w:sz w:val="24"/>
          <w:szCs w:val="24"/>
          <w:lang w:val="id-ID" w:bidi="ar-SA"/>
        </w:rPr>
        <w:t>uru</w:t>
      </w:r>
      <w:r>
        <w:rPr>
          <w:rFonts w:ascii="Brill" w:hAnsi="Brill"/>
          <w:sz w:val="24"/>
          <w:szCs w:val="24"/>
          <w:lang w:val="id-ID" w:bidi="ar-SA"/>
        </w:rPr>
        <w:t>.</w:t>
      </w:r>
    </w:p>
    <w:p w:rsidR="006A696C" w:rsidRDefault="006A696C" w:rsidP="005E4135">
      <w:pPr>
        <w:pStyle w:val="ListParagraph"/>
        <w:numPr>
          <w:ilvl w:val="0"/>
          <w:numId w:val="43"/>
        </w:numPr>
        <w:spacing w:line="360" w:lineRule="auto"/>
        <w:ind w:left="709" w:hanging="283"/>
        <w:jc w:val="both"/>
        <w:rPr>
          <w:rFonts w:ascii="Brill" w:hAnsi="Brill"/>
          <w:sz w:val="24"/>
          <w:szCs w:val="24"/>
          <w:lang w:val="id-ID" w:bidi="ar-SA"/>
        </w:rPr>
      </w:pPr>
      <w:r>
        <w:rPr>
          <w:rFonts w:ascii="Brill" w:hAnsi="Brill"/>
          <w:sz w:val="24"/>
          <w:szCs w:val="24"/>
          <w:lang w:val="id-ID" w:bidi="ar-SA"/>
        </w:rPr>
        <w:t xml:space="preserve">Faktor Penghambat : </w:t>
      </w:r>
    </w:p>
    <w:p w:rsidR="006A696C" w:rsidRDefault="006A696C" w:rsidP="00545A89">
      <w:pPr>
        <w:pStyle w:val="ListParagraph"/>
        <w:spacing w:line="360" w:lineRule="auto"/>
        <w:ind w:firstLine="720"/>
        <w:jc w:val="both"/>
        <w:rPr>
          <w:rFonts w:ascii="Brill" w:hAnsi="Brill"/>
          <w:sz w:val="24"/>
          <w:szCs w:val="24"/>
          <w:lang w:val="id-ID" w:bidi="ar-SA"/>
        </w:rPr>
      </w:pPr>
      <w:r>
        <w:rPr>
          <w:rFonts w:ascii="Brill" w:hAnsi="Brill"/>
          <w:sz w:val="24"/>
          <w:szCs w:val="24"/>
          <w:lang w:val="id-ID" w:bidi="ar-SA"/>
        </w:rPr>
        <w:t xml:space="preserve">Internal: </w:t>
      </w:r>
      <w:r w:rsidR="00EC19F2">
        <w:rPr>
          <w:rFonts w:ascii="Brill" w:hAnsi="Brill"/>
          <w:sz w:val="24"/>
          <w:szCs w:val="24"/>
          <w:lang w:val="id-ID" w:bidi="ar-SA"/>
        </w:rPr>
        <w:t>B</w:t>
      </w:r>
      <w:r w:rsidRPr="006A696C">
        <w:rPr>
          <w:rFonts w:ascii="Brill" w:hAnsi="Brill"/>
          <w:sz w:val="24"/>
          <w:szCs w:val="24"/>
          <w:lang w:val="id-ID" w:bidi="ar-SA"/>
        </w:rPr>
        <w:t>anyaknya pekerjaan dan tanggung jawab kepala sekolah, baik itu tugas kepala sekolah itu sendiri, adanya jadwal mengajar di dua tempat MTs dan MA Raudlatul Ihsan, dan kadang ada rapat atau perkumpulan ke sumenep dan juga kadang ke surabaya, sehingga kurangnya waktu dalam melaksanakan supervisi secara menyeluruh</w:t>
      </w:r>
      <w:r>
        <w:rPr>
          <w:rFonts w:ascii="Brill" w:hAnsi="Brill"/>
          <w:sz w:val="24"/>
          <w:szCs w:val="24"/>
          <w:lang w:val="id-ID" w:bidi="ar-SA"/>
        </w:rPr>
        <w:t>.</w:t>
      </w:r>
    </w:p>
    <w:p w:rsidR="004F4B3E" w:rsidRDefault="00EC19F2" w:rsidP="00545A89">
      <w:pPr>
        <w:pStyle w:val="ListParagraph"/>
        <w:spacing w:line="360" w:lineRule="auto"/>
        <w:ind w:firstLine="720"/>
        <w:jc w:val="both"/>
        <w:rPr>
          <w:rFonts w:ascii="Brill" w:hAnsi="Brill"/>
          <w:sz w:val="24"/>
          <w:szCs w:val="24"/>
          <w:lang w:val="id-ID" w:bidi="ar-SA"/>
        </w:rPr>
      </w:pPr>
      <w:r>
        <w:rPr>
          <w:rFonts w:ascii="Brill" w:hAnsi="Brill"/>
          <w:sz w:val="24"/>
          <w:szCs w:val="24"/>
          <w:lang w:val="id-ID" w:bidi="ar-SA"/>
        </w:rPr>
        <w:t>Eksternal</w:t>
      </w:r>
      <w:r w:rsidR="006A696C" w:rsidRPr="006A696C">
        <w:rPr>
          <w:rFonts w:ascii="Brill" w:hAnsi="Brill"/>
          <w:sz w:val="24"/>
          <w:szCs w:val="24"/>
          <w:lang w:val="id-ID" w:bidi="ar-SA"/>
        </w:rPr>
        <w:t xml:space="preserve">: </w:t>
      </w:r>
      <w:r>
        <w:rPr>
          <w:rFonts w:ascii="Brill" w:hAnsi="Brill"/>
          <w:sz w:val="24"/>
          <w:szCs w:val="24"/>
          <w:lang w:val="id-ID" w:bidi="ar-SA"/>
        </w:rPr>
        <w:t>K</w:t>
      </w:r>
      <w:r w:rsidR="006A696C" w:rsidRPr="006A696C">
        <w:rPr>
          <w:rFonts w:ascii="Brill" w:hAnsi="Brill"/>
          <w:sz w:val="24"/>
          <w:szCs w:val="24"/>
          <w:lang w:val="id-ID" w:bidi="ar-SA"/>
        </w:rPr>
        <w:t>urangnya kemampuan atau kompetensi yang dimiliki guru karena memang masih ada sebagian guru yang belum S1. Jadi, dalam mengajarpun masih menggunakan metode yang dominan pada guru, masih kurang mampu memahami perbedaan karakter peserta didik, dan terkadang masih belum ada persiapan dari guru dalam mengajar misalnya, belum membuat silabus atau RPP</w:t>
      </w:r>
      <w:r>
        <w:rPr>
          <w:rFonts w:ascii="Brill" w:hAnsi="Brill"/>
          <w:sz w:val="24"/>
          <w:szCs w:val="24"/>
          <w:lang w:val="id-ID" w:bidi="ar-SA"/>
        </w:rPr>
        <w:t>.</w:t>
      </w:r>
    </w:p>
    <w:p w:rsidR="004B08C6" w:rsidRPr="00D168F2" w:rsidRDefault="004B08C6" w:rsidP="00D168F2">
      <w:pPr>
        <w:spacing w:line="360" w:lineRule="auto"/>
        <w:ind w:firstLine="0"/>
        <w:jc w:val="both"/>
        <w:rPr>
          <w:rFonts w:ascii="Brill" w:hAnsi="Brill"/>
          <w:i/>
          <w:iCs/>
          <w:sz w:val="24"/>
          <w:szCs w:val="24"/>
          <w:lang w:val="id-ID" w:bidi="ar-SA"/>
        </w:rPr>
      </w:pPr>
      <w:r w:rsidRPr="00D168F2">
        <w:rPr>
          <w:rFonts w:ascii="Brill" w:hAnsi="Brill"/>
          <w:i/>
          <w:iCs/>
          <w:sz w:val="24"/>
          <w:szCs w:val="24"/>
          <w:lang w:val="id-ID" w:bidi="ar-SA"/>
        </w:rPr>
        <w:t>Saran</w:t>
      </w:r>
    </w:p>
    <w:p w:rsidR="00D168F2" w:rsidRPr="00D168F2" w:rsidRDefault="00D168F2" w:rsidP="00D168F2">
      <w:pPr>
        <w:spacing w:line="360" w:lineRule="auto"/>
        <w:ind w:firstLine="0"/>
        <w:jc w:val="both"/>
        <w:rPr>
          <w:rFonts w:ascii="Brill" w:hAnsi="Brill"/>
          <w:sz w:val="24"/>
          <w:szCs w:val="24"/>
          <w:lang w:val="id-ID" w:bidi="ar-SA"/>
        </w:rPr>
      </w:pPr>
      <w:r w:rsidRPr="00D168F2">
        <w:rPr>
          <w:rFonts w:ascii="Brill" w:hAnsi="Brill"/>
          <w:i/>
          <w:iCs/>
          <w:sz w:val="24"/>
          <w:szCs w:val="24"/>
          <w:lang w:val="id-ID" w:bidi="ar-SA"/>
        </w:rPr>
        <w:tab/>
      </w:r>
      <w:r w:rsidRPr="00D168F2">
        <w:rPr>
          <w:rFonts w:ascii="Brill" w:hAnsi="Brill"/>
          <w:sz w:val="24"/>
          <w:szCs w:val="24"/>
          <w:lang w:val="id-ID" w:bidi="ar-SA"/>
        </w:rPr>
        <w:t xml:space="preserve">Demikian jurnal yang dapat kami sajikan, mudah-mudahan dapat bermanfaat bagi pembaca. Kritik dan saran yang membangun kami harapkan untuk penyempurnaan </w:t>
      </w:r>
      <w:r w:rsidRPr="00D168F2">
        <w:rPr>
          <w:rFonts w:ascii="Brill" w:hAnsi="Brill"/>
          <w:sz w:val="24"/>
          <w:szCs w:val="24"/>
          <w:lang w:val="id-ID" w:bidi="ar-SA"/>
        </w:rPr>
        <w:lastRenderedPageBreak/>
        <w:t>penyusunan jurnal selanjutnya. Jika ada kesalah atau kekurangan dalam penyusunan jurnal ini, kami mohon maaf.</w:t>
      </w:r>
    </w:p>
    <w:p w:rsidR="003545A4" w:rsidRDefault="00AD7AC4" w:rsidP="003545A4">
      <w:pPr>
        <w:spacing w:line="240" w:lineRule="auto"/>
        <w:ind w:firstLine="0"/>
        <w:jc w:val="both"/>
        <w:rPr>
          <w:rFonts w:ascii="Brill" w:hAnsi="Brill"/>
          <w:b/>
          <w:bCs/>
          <w:sz w:val="24"/>
          <w:szCs w:val="24"/>
          <w:lang w:val="id-ID"/>
        </w:rPr>
      </w:pPr>
      <w:r w:rsidRPr="00D168F2">
        <w:rPr>
          <w:rFonts w:ascii="Brill" w:hAnsi="Brill"/>
          <w:b/>
          <w:bCs/>
          <w:sz w:val="24"/>
          <w:szCs w:val="24"/>
        </w:rPr>
        <w:t xml:space="preserve">DAFTAR </w:t>
      </w:r>
      <w:r w:rsidR="0052023C">
        <w:rPr>
          <w:rFonts w:ascii="Brill" w:hAnsi="Brill"/>
          <w:b/>
          <w:bCs/>
          <w:sz w:val="24"/>
          <w:szCs w:val="24"/>
          <w:lang w:val="id-ID"/>
        </w:rPr>
        <w:t>PUSTAKA</w:t>
      </w:r>
    </w:p>
    <w:p w:rsidR="0052023C" w:rsidRPr="008D7DF2" w:rsidRDefault="0052023C" w:rsidP="0052023C">
      <w:pPr>
        <w:spacing w:line="240" w:lineRule="auto"/>
        <w:ind w:firstLine="0"/>
        <w:jc w:val="both"/>
        <w:rPr>
          <w:rFonts w:ascii="Brill" w:hAnsi="Brill"/>
          <w:b/>
          <w:bCs/>
          <w:sz w:val="24"/>
          <w:szCs w:val="24"/>
          <w:lang w:val="id-ID"/>
        </w:rPr>
      </w:pPr>
      <w:r w:rsidRPr="008D7DF2">
        <w:rPr>
          <w:rFonts w:ascii="Brill" w:hAnsi="Brill"/>
          <w:sz w:val="24"/>
          <w:szCs w:val="24"/>
          <w:lang w:val="id-ID"/>
        </w:rPr>
        <w:t xml:space="preserve">Bermawi, Yoserizal dan Tati Fauziah, </w:t>
      </w:r>
      <w:r w:rsidR="008D7DF2">
        <w:rPr>
          <w:rFonts w:ascii="Brill" w:hAnsi="Brill"/>
          <w:sz w:val="24"/>
          <w:szCs w:val="24"/>
          <w:lang w:val="id-ID"/>
        </w:rPr>
        <w:t>“</w:t>
      </w:r>
      <w:r w:rsidRPr="008D7DF2">
        <w:rPr>
          <w:rFonts w:ascii="Brill" w:hAnsi="Brill"/>
          <w:sz w:val="24"/>
          <w:szCs w:val="24"/>
          <w:lang w:val="id-ID"/>
        </w:rPr>
        <w:t>Supervisi Kepala Sekolah Terhadap Kompetensi Profesional Guru</w:t>
      </w:r>
      <w:r w:rsidR="008D7DF2">
        <w:rPr>
          <w:rFonts w:ascii="Brill" w:hAnsi="Brill"/>
          <w:sz w:val="24"/>
          <w:szCs w:val="24"/>
          <w:lang w:val="id-ID"/>
        </w:rPr>
        <w:t>”</w:t>
      </w:r>
      <w:r w:rsidRPr="008D7DF2">
        <w:rPr>
          <w:rFonts w:ascii="Brill" w:hAnsi="Brill"/>
          <w:sz w:val="24"/>
          <w:szCs w:val="24"/>
          <w:lang w:val="id-ID"/>
        </w:rPr>
        <w:t xml:space="preserve">, Jurnal Pesona Dasar, Vol. 1 No. 4, </w:t>
      </w:r>
      <w:r w:rsidR="008913B6" w:rsidRPr="008D7DF2">
        <w:rPr>
          <w:rFonts w:ascii="Brill" w:hAnsi="Brill"/>
          <w:sz w:val="24"/>
          <w:szCs w:val="24"/>
          <w:lang w:val="id-ID"/>
        </w:rPr>
        <w:t>(</w:t>
      </w:r>
      <w:r w:rsidRPr="008D7DF2">
        <w:rPr>
          <w:rFonts w:ascii="Brill" w:hAnsi="Brill"/>
          <w:sz w:val="24"/>
          <w:szCs w:val="24"/>
          <w:lang w:val="id-ID"/>
        </w:rPr>
        <w:t>2015</w:t>
      </w:r>
      <w:r w:rsidR="008913B6" w:rsidRPr="008D7DF2">
        <w:rPr>
          <w:rFonts w:ascii="Brill" w:hAnsi="Brill"/>
          <w:sz w:val="24"/>
          <w:szCs w:val="24"/>
          <w:lang w:val="id-ID"/>
        </w:rPr>
        <w:t>)</w:t>
      </w:r>
      <w:r w:rsidRPr="008D7DF2">
        <w:rPr>
          <w:rFonts w:ascii="Brill" w:hAnsi="Brill"/>
          <w:sz w:val="24"/>
          <w:szCs w:val="24"/>
          <w:lang w:val="id-ID"/>
        </w:rPr>
        <w:t>,</w:t>
      </w:r>
    </w:p>
    <w:p w:rsidR="001A75DF" w:rsidRDefault="001A75DF" w:rsidP="001A75DF">
      <w:pPr>
        <w:pStyle w:val="Bibliography"/>
        <w:jc w:val="both"/>
        <w:rPr>
          <w:rFonts w:ascii="Brill" w:hAnsi="Brill"/>
          <w:sz w:val="24"/>
          <w:lang w:val="id-ID"/>
        </w:rPr>
      </w:pPr>
      <w:proofErr w:type="spellStart"/>
      <w:proofErr w:type="gramStart"/>
      <w:r w:rsidRPr="004516AB">
        <w:rPr>
          <w:rFonts w:ascii="Brill" w:hAnsi="Brill"/>
          <w:sz w:val="24"/>
        </w:rPr>
        <w:t>Daryanto</w:t>
      </w:r>
      <w:proofErr w:type="spellEnd"/>
      <w:r w:rsidRPr="004516AB">
        <w:rPr>
          <w:rFonts w:ascii="Brill" w:hAnsi="Brill"/>
          <w:sz w:val="24"/>
        </w:rPr>
        <w:t>.</w:t>
      </w:r>
      <w:proofErr w:type="gramEnd"/>
      <w:r w:rsidRPr="004516AB">
        <w:rPr>
          <w:rFonts w:ascii="Brill" w:hAnsi="Brill"/>
          <w:sz w:val="24"/>
        </w:rPr>
        <w:t xml:space="preserve"> </w:t>
      </w:r>
      <w:proofErr w:type="spellStart"/>
      <w:r w:rsidRPr="004516AB">
        <w:rPr>
          <w:rFonts w:ascii="Brill" w:hAnsi="Brill"/>
          <w:i/>
          <w:iCs/>
          <w:sz w:val="24"/>
        </w:rPr>
        <w:t>Administrasi</w:t>
      </w:r>
      <w:proofErr w:type="spellEnd"/>
      <w:r w:rsidRPr="004516AB">
        <w:rPr>
          <w:rFonts w:ascii="Brill" w:hAnsi="Brill"/>
          <w:i/>
          <w:iCs/>
          <w:sz w:val="24"/>
        </w:rPr>
        <w:t xml:space="preserve"> </w:t>
      </w:r>
      <w:proofErr w:type="spellStart"/>
      <w:r w:rsidRPr="004516AB">
        <w:rPr>
          <w:rFonts w:ascii="Brill" w:hAnsi="Brill"/>
          <w:i/>
          <w:iCs/>
          <w:sz w:val="24"/>
        </w:rPr>
        <w:t>Pendidikan</w:t>
      </w:r>
      <w:proofErr w:type="spellEnd"/>
      <w:r>
        <w:rPr>
          <w:rFonts w:ascii="Brill" w:hAnsi="Brill"/>
          <w:sz w:val="24"/>
        </w:rPr>
        <w:t xml:space="preserve">. </w:t>
      </w:r>
      <w:r>
        <w:rPr>
          <w:rFonts w:ascii="Brill" w:hAnsi="Brill"/>
          <w:sz w:val="24"/>
          <w:lang w:val="id-ID"/>
        </w:rPr>
        <w:t xml:space="preserve">Jakarta: </w:t>
      </w:r>
      <w:proofErr w:type="spellStart"/>
      <w:r>
        <w:rPr>
          <w:rFonts w:ascii="Brill" w:hAnsi="Brill"/>
          <w:sz w:val="24"/>
        </w:rPr>
        <w:t>Rineka</w:t>
      </w:r>
      <w:proofErr w:type="spellEnd"/>
      <w:r>
        <w:rPr>
          <w:rFonts w:ascii="Brill" w:hAnsi="Brill"/>
          <w:sz w:val="24"/>
        </w:rPr>
        <w:t xml:space="preserve"> </w:t>
      </w:r>
      <w:proofErr w:type="spellStart"/>
      <w:r>
        <w:rPr>
          <w:rFonts w:ascii="Brill" w:hAnsi="Brill"/>
          <w:sz w:val="24"/>
        </w:rPr>
        <w:t>Cip</w:t>
      </w:r>
      <w:proofErr w:type="spellEnd"/>
      <w:r>
        <w:rPr>
          <w:rFonts w:ascii="Brill" w:hAnsi="Brill"/>
          <w:sz w:val="24"/>
          <w:lang w:val="id-ID"/>
        </w:rPr>
        <w:t>ta</w:t>
      </w:r>
      <w:r w:rsidRPr="004516AB">
        <w:rPr>
          <w:rFonts w:ascii="Brill" w:hAnsi="Brill"/>
          <w:sz w:val="24"/>
        </w:rPr>
        <w:t xml:space="preserve"> 2014.</w:t>
      </w:r>
    </w:p>
    <w:p w:rsidR="001A75DF" w:rsidRPr="004516AB" w:rsidRDefault="001A75DF" w:rsidP="001A75DF">
      <w:pPr>
        <w:pStyle w:val="Bibliography"/>
        <w:jc w:val="both"/>
        <w:rPr>
          <w:rFonts w:ascii="Brill" w:hAnsi="Brill"/>
          <w:sz w:val="24"/>
        </w:rPr>
      </w:pPr>
      <w:proofErr w:type="spellStart"/>
      <w:r w:rsidRPr="004516AB">
        <w:rPr>
          <w:rFonts w:ascii="Brill" w:hAnsi="Brill"/>
          <w:sz w:val="24"/>
        </w:rPr>
        <w:t>Fatkhurohim</w:t>
      </w:r>
      <w:proofErr w:type="spellEnd"/>
      <w:r>
        <w:rPr>
          <w:rFonts w:ascii="Brill" w:hAnsi="Brill"/>
          <w:sz w:val="24"/>
          <w:lang w:val="id-ID"/>
        </w:rPr>
        <w:t xml:space="preserve">, </w:t>
      </w:r>
      <w:proofErr w:type="spellStart"/>
      <w:r w:rsidRPr="004516AB">
        <w:rPr>
          <w:rFonts w:ascii="Brill" w:hAnsi="Brill"/>
          <w:sz w:val="24"/>
        </w:rPr>
        <w:t>Hadi</w:t>
      </w:r>
      <w:proofErr w:type="spellEnd"/>
      <w:r w:rsidRPr="004516AB">
        <w:rPr>
          <w:rFonts w:ascii="Brill" w:hAnsi="Brill"/>
          <w:sz w:val="24"/>
        </w:rPr>
        <w:t xml:space="preserve">. </w:t>
      </w:r>
      <w:proofErr w:type="gramStart"/>
      <w:r w:rsidRPr="008D7DF2">
        <w:rPr>
          <w:rFonts w:ascii="Brill" w:hAnsi="Brill"/>
          <w:sz w:val="24"/>
        </w:rPr>
        <w:t>“</w:t>
      </w:r>
      <w:proofErr w:type="spellStart"/>
      <w:r w:rsidRPr="008D7DF2">
        <w:rPr>
          <w:rFonts w:ascii="Brill" w:hAnsi="Brill"/>
          <w:sz w:val="24"/>
        </w:rPr>
        <w:t>Pengaruh</w:t>
      </w:r>
      <w:proofErr w:type="spellEnd"/>
      <w:r w:rsidRPr="008D7DF2">
        <w:rPr>
          <w:rFonts w:ascii="Brill" w:hAnsi="Brill"/>
          <w:sz w:val="24"/>
        </w:rPr>
        <w:t xml:space="preserve"> </w:t>
      </w:r>
      <w:proofErr w:type="spellStart"/>
      <w:r w:rsidRPr="008D7DF2">
        <w:rPr>
          <w:rFonts w:ascii="Brill" w:hAnsi="Brill"/>
          <w:sz w:val="24"/>
        </w:rPr>
        <w:t>Pelaksanaan</w:t>
      </w:r>
      <w:proofErr w:type="spellEnd"/>
      <w:r w:rsidRPr="008D7DF2">
        <w:rPr>
          <w:rFonts w:ascii="Brill" w:hAnsi="Brill"/>
          <w:sz w:val="24"/>
        </w:rPr>
        <w:t xml:space="preserve"> </w:t>
      </w:r>
      <w:proofErr w:type="spellStart"/>
      <w:r w:rsidRPr="008D7DF2">
        <w:rPr>
          <w:rFonts w:ascii="Brill" w:hAnsi="Brill"/>
          <w:sz w:val="24"/>
        </w:rPr>
        <w:t>Supervisi</w:t>
      </w:r>
      <w:proofErr w:type="spellEnd"/>
      <w:r w:rsidRPr="008D7DF2">
        <w:rPr>
          <w:rFonts w:ascii="Brill" w:hAnsi="Brill"/>
          <w:sz w:val="24"/>
        </w:rPr>
        <w:t xml:space="preserve"> </w:t>
      </w:r>
      <w:proofErr w:type="spellStart"/>
      <w:r w:rsidRPr="008D7DF2">
        <w:rPr>
          <w:rFonts w:ascii="Brill" w:hAnsi="Brill"/>
          <w:sz w:val="24"/>
        </w:rPr>
        <w:t>Pendidikan</w:t>
      </w:r>
      <w:proofErr w:type="spellEnd"/>
      <w:r w:rsidRPr="008D7DF2">
        <w:rPr>
          <w:rFonts w:ascii="Brill" w:hAnsi="Brill"/>
          <w:sz w:val="24"/>
        </w:rPr>
        <w:t xml:space="preserve"> </w:t>
      </w:r>
      <w:proofErr w:type="spellStart"/>
      <w:r w:rsidRPr="008D7DF2">
        <w:rPr>
          <w:rFonts w:ascii="Brill" w:hAnsi="Brill"/>
          <w:sz w:val="24"/>
        </w:rPr>
        <w:t>terhadap</w:t>
      </w:r>
      <w:proofErr w:type="spellEnd"/>
      <w:r w:rsidRPr="008D7DF2">
        <w:rPr>
          <w:rFonts w:ascii="Brill" w:hAnsi="Brill"/>
          <w:sz w:val="24"/>
        </w:rPr>
        <w:t xml:space="preserve"> </w:t>
      </w:r>
      <w:proofErr w:type="spellStart"/>
      <w:r w:rsidRPr="008D7DF2">
        <w:rPr>
          <w:rFonts w:ascii="Brill" w:hAnsi="Brill"/>
          <w:sz w:val="24"/>
        </w:rPr>
        <w:t>kinerja</w:t>
      </w:r>
      <w:proofErr w:type="spellEnd"/>
      <w:r w:rsidRPr="008D7DF2">
        <w:rPr>
          <w:rFonts w:ascii="Brill" w:hAnsi="Brill"/>
          <w:sz w:val="24"/>
        </w:rPr>
        <w:t xml:space="preserve"> guru </w:t>
      </w:r>
      <w:proofErr w:type="spellStart"/>
      <w:r w:rsidRPr="008D7DF2">
        <w:rPr>
          <w:rFonts w:ascii="Brill" w:hAnsi="Brill"/>
          <w:sz w:val="24"/>
        </w:rPr>
        <w:t>di</w:t>
      </w:r>
      <w:proofErr w:type="spellEnd"/>
      <w:r w:rsidRPr="008D7DF2">
        <w:rPr>
          <w:rFonts w:ascii="Brill" w:hAnsi="Brill"/>
          <w:sz w:val="24"/>
        </w:rPr>
        <w:t xml:space="preserve"> </w:t>
      </w:r>
      <w:proofErr w:type="spellStart"/>
      <w:r w:rsidRPr="008D7DF2">
        <w:rPr>
          <w:rFonts w:ascii="Brill" w:hAnsi="Brill"/>
          <w:sz w:val="24"/>
        </w:rPr>
        <w:t>sekolah</w:t>
      </w:r>
      <w:proofErr w:type="spellEnd"/>
      <w:r w:rsidRPr="008D7DF2">
        <w:rPr>
          <w:rFonts w:ascii="Brill" w:hAnsi="Brill"/>
          <w:sz w:val="24"/>
        </w:rPr>
        <w:t xml:space="preserve"> </w:t>
      </w:r>
      <w:proofErr w:type="spellStart"/>
      <w:r w:rsidRPr="008D7DF2">
        <w:rPr>
          <w:rFonts w:ascii="Brill" w:hAnsi="Brill"/>
          <w:sz w:val="24"/>
        </w:rPr>
        <w:t>dasar</w:t>
      </w:r>
      <w:proofErr w:type="spellEnd"/>
      <w:r w:rsidRPr="008D7DF2">
        <w:rPr>
          <w:rFonts w:ascii="Brill" w:hAnsi="Brill"/>
          <w:sz w:val="24"/>
        </w:rPr>
        <w:t>.”</w:t>
      </w:r>
      <w:proofErr w:type="gramEnd"/>
      <w:r w:rsidRPr="004516AB">
        <w:rPr>
          <w:rFonts w:ascii="Brill" w:hAnsi="Brill"/>
          <w:sz w:val="24"/>
        </w:rPr>
        <w:t xml:space="preserve"> </w:t>
      </w:r>
      <w:proofErr w:type="spellStart"/>
      <w:r w:rsidRPr="009C4446">
        <w:rPr>
          <w:rFonts w:ascii="Brill" w:hAnsi="Brill"/>
          <w:sz w:val="24"/>
        </w:rPr>
        <w:t>Pe</w:t>
      </w:r>
      <w:proofErr w:type="spellEnd"/>
      <w:r w:rsidRPr="009C4446">
        <w:rPr>
          <w:rFonts w:ascii="Brill" w:hAnsi="Brill"/>
          <w:sz w:val="24"/>
          <w:lang w:val="id-ID"/>
        </w:rPr>
        <w:t>n</w:t>
      </w:r>
      <w:proofErr w:type="spellStart"/>
      <w:r w:rsidRPr="009C4446">
        <w:rPr>
          <w:rFonts w:ascii="Brill" w:hAnsi="Brill"/>
          <w:sz w:val="24"/>
        </w:rPr>
        <w:t>didikan</w:t>
      </w:r>
      <w:proofErr w:type="spellEnd"/>
      <w:r w:rsidRPr="009C4446">
        <w:rPr>
          <w:rFonts w:ascii="Brill" w:hAnsi="Brill"/>
          <w:sz w:val="24"/>
        </w:rPr>
        <w:t xml:space="preserve"> Guru </w:t>
      </w:r>
      <w:proofErr w:type="spellStart"/>
      <w:proofErr w:type="gramStart"/>
      <w:r w:rsidRPr="009C4446">
        <w:rPr>
          <w:rFonts w:ascii="Brill" w:hAnsi="Brill"/>
          <w:sz w:val="24"/>
        </w:rPr>
        <w:t>sekolah</w:t>
      </w:r>
      <w:proofErr w:type="spellEnd"/>
      <w:proofErr w:type="gramEnd"/>
      <w:r w:rsidRPr="009C4446">
        <w:rPr>
          <w:rFonts w:ascii="Brill" w:hAnsi="Brill"/>
          <w:sz w:val="24"/>
        </w:rPr>
        <w:t>,</w:t>
      </w:r>
      <w:r>
        <w:rPr>
          <w:rFonts w:ascii="Brill" w:hAnsi="Brill"/>
          <w:sz w:val="24"/>
        </w:rPr>
        <w:t xml:space="preserve"> </w:t>
      </w:r>
      <w:r>
        <w:rPr>
          <w:rFonts w:ascii="Brill" w:hAnsi="Brill"/>
          <w:sz w:val="24"/>
          <w:lang w:val="id-ID"/>
        </w:rPr>
        <w:t>V</w:t>
      </w:r>
      <w:r w:rsidRPr="004516AB">
        <w:rPr>
          <w:rFonts w:ascii="Brill" w:hAnsi="Brill"/>
          <w:sz w:val="24"/>
        </w:rPr>
        <w:t>ol.3</w:t>
      </w:r>
      <w:r>
        <w:rPr>
          <w:rFonts w:ascii="Brill" w:hAnsi="Brill"/>
          <w:sz w:val="24"/>
          <w:lang w:val="id-ID"/>
        </w:rPr>
        <w:t xml:space="preserve"> No.</w:t>
      </w:r>
      <w:r w:rsidRPr="004516AB">
        <w:rPr>
          <w:rFonts w:ascii="Brill" w:hAnsi="Brill"/>
          <w:sz w:val="24"/>
        </w:rPr>
        <w:t>3 (</w:t>
      </w:r>
      <w:r>
        <w:rPr>
          <w:rFonts w:ascii="Brill" w:hAnsi="Brill"/>
          <w:sz w:val="24"/>
        </w:rPr>
        <w:t>2016)</w:t>
      </w:r>
      <w:r w:rsidRPr="004516AB">
        <w:rPr>
          <w:rFonts w:ascii="Brill" w:hAnsi="Brill"/>
          <w:sz w:val="24"/>
        </w:rPr>
        <w:t>.</w:t>
      </w:r>
    </w:p>
    <w:p w:rsidR="009D101C" w:rsidRPr="004516AB" w:rsidRDefault="009D101C" w:rsidP="009D101C">
      <w:pPr>
        <w:pStyle w:val="Bibliography"/>
        <w:jc w:val="both"/>
        <w:rPr>
          <w:rFonts w:ascii="Brill" w:hAnsi="Brill"/>
          <w:sz w:val="24"/>
        </w:rPr>
      </w:pPr>
      <w:proofErr w:type="spellStart"/>
      <w:proofErr w:type="gramStart"/>
      <w:r w:rsidRPr="004516AB">
        <w:rPr>
          <w:rFonts w:ascii="Brill" w:hAnsi="Brill"/>
          <w:sz w:val="24"/>
        </w:rPr>
        <w:t>Febriyanti</w:t>
      </w:r>
      <w:proofErr w:type="spellEnd"/>
      <w:r w:rsidRPr="004516AB">
        <w:rPr>
          <w:rFonts w:ascii="Brill" w:hAnsi="Brill"/>
          <w:sz w:val="24"/>
        </w:rPr>
        <w:t>.</w:t>
      </w:r>
      <w:proofErr w:type="gramEnd"/>
      <w:r w:rsidRPr="004516AB">
        <w:rPr>
          <w:rFonts w:ascii="Brill" w:hAnsi="Brill"/>
          <w:sz w:val="24"/>
        </w:rPr>
        <w:t xml:space="preserve"> </w:t>
      </w:r>
      <w:proofErr w:type="gramStart"/>
      <w:r w:rsidRPr="008D7DF2">
        <w:rPr>
          <w:rFonts w:ascii="Brill" w:hAnsi="Brill"/>
          <w:sz w:val="24"/>
        </w:rPr>
        <w:t>“</w:t>
      </w:r>
      <w:proofErr w:type="spellStart"/>
      <w:r w:rsidRPr="008D7DF2">
        <w:rPr>
          <w:rFonts w:ascii="Brill" w:hAnsi="Brill"/>
          <w:sz w:val="24"/>
        </w:rPr>
        <w:t>Peran</w:t>
      </w:r>
      <w:proofErr w:type="spellEnd"/>
      <w:r w:rsidRPr="008D7DF2">
        <w:rPr>
          <w:rFonts w:ascii="Brill" w:hAnsi="Brill"/>
          <w:sz w:val="24"/>
        </w:rPr>
        <w:t xml:space="preserve"> </w:t>
      </w:r>
      <w:proofErr w:type="spellStart"/>
      <w:r w:rsidRPr="008D7DF2">
        <w:rPr>
          <w:rFonts w:ascii="Brill" w:hAnsi="Brill"/>
          <w:sz w:val="24"/>
        </w:rPr>
        <w:t>Kepala</w:t>
      </w:r>
      <w:proofErr w:type="spellEnd"/>
      <w:r w:rsidRPr="008D7DF2">
        <w:rPr>
          <w:rFonts w:ascii="Brill" w:hAnsi="Brill"/>
          <w:sz w:val="24"/>
        </w:rPr>
        <w:t xml:space="preserve"> </w:t>
      </w:r>
      <w:proofErr w:type="spellStart"/>
      <w:r w:rsidRPr="008D7DF2">
        <w:rPr>
          <w:rFonts w:ascii="Brill" w:hAnsi="Brill"/>
          <w:sz w:val="24"/>
        </w:rPr>
        <w:t>Sekolah</w:t>
      </w:r>
      <w:proofErr w:type="spellEnd"/>
      <w:r w:rsidRPr="008D7DF2">
        <w:rPr>
          <w:rFonts w:ascii="Brill" w:hAnsi="Brill"/>
          <w:sz w:val="24"/>
        </w:rPr>
        <w:t xml:space="preserve"> </w:t>
      </w:r>
      <w:proofErr w:type="spellStart"/>
      <w:r w:rsidRPr="008D7DF2">
        <w:rPr>
          <w:rFonts w:ascii="Brill" w:hAnsi="Brill"/>
          <w:sz w:val="24"/>
        </w:rPr>
        <w:t>Sebagai</w:t>
      </w:r>
      <w:proofErr w:type="spellEnd"/>
      <w:r w:rsidRPr="008D7DF2">
        <w:rPr>
          <w:rFonts w:ascii="Brill" w:hAnsi="Brill"/>
          <w:sz w:val="24"/>
        </w:rPr>
        <w:t xml:space="preserve"> Supervisor </w:t>
      </w:r>
      <w:proofErr w:type="spellStart"/>
      <w:r w:rsidRPr="008D7DF2">
        <w:rPr>
          <w:rFonts w:ascii="Brill" w:hAnsi="Brill"/>
          <w:sz w:val="24"/>
        </w:rPr>
        <w:t>Dalam</w:t>
      </w:r>
      <w:proofErr w:type="spellEnd"/>
      <w:r w:rsidRPr="008D7DF2">
        <w:rPr>
          <w:rFonts w:ascii="Brill" w:hAnsi="Brill"/>
          <w:sz w:val="24"/>
        </w:rPr>
        <w:t xml:space="preserve"> </w:t>
      </w:r>
      <w:proofErr w:type="spellStart"/>
      <w:r w:rsidRPr="008D7DF2">
        <w:rPr>
          <w:rFonts w:ascii="Brill" w:hAnsi="Brill"/>
          <w:sz w:val="24"/>
        </w:rPr>
        <w:t>Meningkatkan</w:t>
      </w:r>
      <w:proofErr w:type="spellEnd"/>
      <w:r w:rsidRPr="008D7DF2">
        <w:rPr>
          <w:rFonts w:ascii="Brill" w:hAnsi="Brill"/>
          <w:sz w:val="24"/>
        </w:rPr>
        <w:t xml:space="preserve"> </w:t>
      </w:r>
      <w:proofErr w:type="spellStart"/>
      <w:r w:rsidRPr="008D7DF2">
        <w:rPr>
          <w:rFonts w:ascii="Brill" w:hAnsi="Brill"/>
          <w:sz w:val="24"/>
        </w:rPr>
        <w:t>Kualitas</w:t>
      </w:r>
      <w:proofErr w:type="spellEnd"/>
      <w:r w:rsidRPr="008D7DF2">
        <w:rPr>
          <w:rFonts w:ascii="Brill" w:hAnsi="Brill"/>
          <w:sz w:val="24"/>
        </w:rPr>
        <w:t xml:space="preserve"> </w:t>
      </w:r>
      <w:proofErr w:type="spellStart"/>
      <w:r w:rsidRPr="008D7DF2">
        <w:rPr>
          <w:rFonts w:ascii="Brill" w:hAnsi="Brill"/>
          <w:sz w:val="24"/>
        </w:rPr>
        <w:t>Pembelajaran</w:t>
      </w:r>
      <w:proofErr w:type="spellEnd"/>
      <w:r w:rsidRPr="008D7DF2">
        <w:rPr>
          <w:rFonts w:ascii="Brill" w:hAnsi="Brill"/>
          <w:sz w:val="24"/>
        </w:rPr>
        <w:t xml:space="preserve"> </w:t>
      </w:r>
      <w:proofErr w:type="spellStart"/>
      <w:r w:rsidRPr="008D7DF2">
        <w:rPr>
          <w:rFonts w:ascii="Brill" w:hAnsi="Brill"/>
          <w:sz w:val="24"/>
        </w:rPr>
        <w:t>di</w:t>
      </w:r>
      <w:proofErr w:type="spellEnd"/>
      <w:r w:rsidRPr="008D7DF2">
        <w:rPr>
          <w:rFonts w:ascii="Brill" w:hAnsi="Brill"/>
          <w:sz w:val="24"/>
        </w:rPr>
        <w:t xml:space="preserve"> MA </w:t>
      </w:r>
      <w:proofErr w:type="spellStart"/>
      <w:r w:rsidRPr="008D7DF2">
        <w:rPr>
          <w:rFonts w:ascii="Brill" w:hAnsi="Brill"/>
          <w:sz w:val="24"/>
        </w:rPr>
        <w:t>Patra</w:t>
      </w:r>
      <w:proofErr w:type="spellEnd"/>
      <w:r w:rsidRPr="008D7DF2">
        <w:rPr>
          <w:rFonts w:ascii="Brill" w:hAnsi="Brill"/>
          <w:sz w:val="24"/>
        </w:rPr>
        <w:t xml:space="preserve"> </w:t>
      </w:r>
      <w:proofErr w:type="spellStart"/>
      <w:r w:rsidRPr="008D7DF2">
        <w:rPr>
          <w:rFonts w:ascii="Brill" w:hAnsi="Brill"/>
          <w:sz w:val="24"/>
        </w:rPr>
        <w:t>Mandiri</w:t>
      </w:r>
      <w:proofErr w:type="spellEnd"/>
      <w:r w:rsidRPr="008D7DF2">
        <w:rPr>
          <w:rFonts w:ascii="Brill" w:hAnsi="Brill"/>
          <w:sz w:val="24"/>
        </w:rPr>
        <w:t xml:space="preserve"> </w:t>
      </w:r>
      <w:proofErr w:type="spellStart"/>
      <w:r w:rsidRPr="008D7DF2">
        <w:rPr>
          <w:rFonts w:ascii="Brill" w:hAnsi="Brill"/>
          <w:sz w:val="24"/>
        </w:rPr>
        <w:t>Plaju</w:t>
      </w:r>
      <w:proofErr w:type="spellEnd"/>
      <w:r w:rsidRPr="008D7DF2">
        <w:rPr>
          <w:rFonts w:ascii="Brill" w:hAnsi="Brill"/>
          <w:sz w:val="24"/>
        </w:rPr>
        <w:t xml:space="preserve"> </w:t>
      </w:r>
      <w:proofErr w:type="spellStart"/>
      <w:r w:rsidRPr="008D7DF2">
        <w:rPr>
          <w:rFonts w:ascii="Brill" w:hAnsi="Brill"/>
          <w:sz w:val="24"/>
        </w:rPr>
        <w:t>Palemban</w:t>
      </w:r>
      <w:proofErr w:type="spellEnd"/>
      <w:r w:rsidRPr="008D7DF2">
        <w:rPr>
          <w:rFonts w:ascii="Brill" w:hAnsi="Brill"/>
          <w:sz w:val="24"/>
        </w:rPr>
        <w:t>.”</w:t>
      </w:r>
      <w:proofErr w:type="gramEnd"/>
      <w:r w:rsidRPr="004516AB">
        <w:rPr>
          <w:rFonts w:ascii="Brill" w:hAnsi="Brill"/>
          <w:sz w:val="24"/>
        </w:rPr>
        <w:t xml:space="preserve"> </w:t>
      </w:r>
      <w:r w:rsidRPr="00940F6F">
        <w:rPr>
          <w:rFonts w:ascii="Brill" w:hAnsi="Brill"/>
          <w:sz w:val="24"/>
        </w:rPr>
        <w:t>J</w:t>
      </w:r>
      <w:r w:rsidRPr="00940F6F">
        <w:rPr>
          <w:rFonts w:ascii="Brill" w:hAnsi="Brill"/>
          <w:sz w:val="24"/>
          <w:lang w:val="id-ID"/>
        </w:rPr>
        <w:t>u</w:t>
      </w:r>
      <w:proofErr w:type="spellStart"/>
      <w:r w:rsidRPr="00940F6F">
        <w:rPr>
          <w:rFonts w:ascii="Brill" w:hAnsi="Brill"/>
          <w:sz w:val="24"/>
        </w:rPr>
        <w:t>rnal</w:t>
      </w:r>
      <w:proofErr w:type="spellEnd"/>
      <w:r w:rsidRPr="00940F6F">
        <w:rPr>
          <w:rFonts w:ascii="Brill" w:hAnsi="Brill"/>
          <w:sz w:val="24"/>
        </w:rPr>
        <w:t xml:space="preserve"> </w:t>
      </w:r>
      <w:proofErr w:type="gramStart"/>
      <w:r w:rsidRPr="00940F6F">
        <w:rPr>
          <w:rFonts w:ascii="Brill" w:hAnsi="Brill"/>
          <w:sz w:val="24"/>
        </w:rPr>
        <w:t>Of</w:t>
      </w:r>
      <w:proofErr w:type="gramEnd"/>
      <w:r w:rsidRPr="00940F6F">
        <w:rPr>
          <w:rFonts w:ascii="Brill" w:hAnsi="Brill"/>
          <w:sz w:val="24"/>
        </w:rPr>
        <w:t xml:space="preserve"> Islamic Edu</w:t>
      </w:r>
      <w:r w:rsidR="008D7DF2">
        <w:rPr>
          <w:rFonts w:ascii="Brill" w:hAnsi="Brill"/>
          <w:sz w:val="24"/>
        </w:rPr>
        <w:t>cation Management</w:t>
      </w:r>
      <w:r>
        <w:rPr>
          <w:rFonts w:ascii="Brill" w:hAnsi="Brill"/>
          <w:sz w:val="24"/>
        </w:rPr>
        <w:t xml:space="preserve">, </w:t>
      </w:r>
      <w:r>
        <w:rPr>
          <w:rFonts w:ascii="Brill" w:hAnsi="Brill"/>
          <w:sz w:val="24"/>
          <w:lang w:val="id-ID"/>
        </w:rPr>
        <w:t>V</w:t>
      </w:r>
      <w:r w:rsidRPr="004516AB">
        <w:rPr>
          <w:rFonts w:ascii="Brill" w:hAnsi="Brill"/>
          <w:sz w:val="24"/>
        </w:rPr>
        <w:t>ol.3</w:t>
      </w:r>
      <w:r>
        <w:rPr>
          <w:rFonts w:ascii="Brill" w:hAnsi="Brill"/>
          <w:sz w:val="24"/>
          <w:lang w:val="id-ID"/>
        </w:rPr>
        <w:t xml:space="preserve"> No.1</w:t>
      </w:r>
      <w:r w:rsidRPr="004516AB">
        <w:rPr>
          <w:rFonts w:ascii="Brill" w:hAnsi="Brill"/>
          <w:sz w:val="24"/>
        </w:rPr>
        <w:t xml:space="preserve"> (</w:t>
      </w:r>
      <w:r>
        <w:rPr>
          <w:rFonts w:ascii="Brill" w:hAnsi="Brill"/>
          <w:sz w:val="24"/>
        </w:rPr>
        <w:t>2017)</w:t>
      </w:r>
      <w:r w:rsidRPr="004516AB">
        <w:rPr>
          <w:rFonts w:ascii="Brill" w:hAnsi="Brill"/>
          <w:sz w:val="24"/>
        </w:rPr>
        <w:t>.</w:t>
      </w:r>
    </w:p>
    <w:p w:rsidR="009D101C" w:rsidRPr="004516AB" w:rsidRDefault="009D101C" w:rsidP="009D101C">
      <w:pPr>
        <w:pStyle w:val="Bibliography"/>
        <w:jc w:val="both"/>
        <w:rPr>
          <w:rFonts w:ascii="Brill" w:hAnsi="Brill"/>
          <w:sz w:val="24"/>
        </w:rPr>
      </w:pPr>
      <w:proofErr w:type="spellStart"/>
      <w:proofErr w:type="gramStart"/>
      <w:r w:rsidRPr="004516AB">
        <w:rPr>
          <w:rFonts w:ascii="Brill" w:hAnsi="Brill"/>
          <w:sz w:val="24"/>
        </w:rPr>
        <w:t>Karwono</w:t>
      </w:r>
      <w:proofErr w:type="spellEnd"/>
      <w:r w:rsidRPr="004516AB">
        <w:rPr>
          <w:rFonts w:ascii="Brill" w:hAnsi="Brill"/>
          <w:sz w:val="24"/>
        </w:rPr>
        <w:t>.</w:t>
      </w:r>
      <w:proofErr w:type="gramEnd"/>
      <w:r w:rsidRPr="004516AB">
        <w:rPr>
          <w:rFonts w:ascii="Brill" w:hAnsi="Brill"/>
          <w:sz w:val="24"/>
        </w:rPr>
        <w:t xml:space="preserve"> </w:t>
      </w:r>
      <w:proofErr w:type="spellStart"/>
      <w:r w:rsidRPr="004516AB">
        <w:rPr>
          <w:rFonts w:ascii="Brill" w:hAnsi="Brill"/>
          <w:i/>
          <w:iCs/>
          <w:sz w:val="24"/>
        </w:rPr>
        <w:t>Belajar</w:t>
      </w:r>
      <w:proofErr w:type="spellEnd"/>
      <w:r w:rsidRPr="004516AB">
        <w:rPr>
          <w:rFonts w:ascii="Brill" w:hAnsi="Brill"/>
          <w:i/>
          <w:iCs/>
          <w:sz w:val="24"/>
        </w:rPr>
        <w:t xml:space="preserve"> </w:t>
      </w:r>
      <w:proofErr w:type="spellStart"/>
      <w:r w:rsidRPr="004516AB">
        <w:rPr>
          <w:rFonts w:ascii="Brill" w:hAnsi="Brill"/>
          <w:i/>
          <w:iCs/>
          <w:sz w:val="24"/>
        </w:rPr>
        <w:t>dan</w:t>
      </w:r>
      <w:proofErr w:type="spellEnd"/>
      <w:r w:rsidRPr="004516AB">
        <w:rPr>
          <w:rFonts w:ascii="Brill" w:hAnsi="Brill"/>
          <w:i/>
          <w:iCs/>
          <w:sz w:val="24"/>
        </w:rPr>
        <w:t xml:space="preserve"> </w:t>
      </w:r>
      <w:proofErr w:type="spellStart"/>
      <w:r w:rsidRPr="004516AB">
        <w:rPr>
          <w:rFonts w:ascii="Brill" w:hAnsi="Brill"/>
          <w:i/>
          <w:iCs/>
          <w:sz w:val="24"/>
        </w:rPr>
        <w:t>Pembelajaran</w:t>
      </w:r>
      <w:proofErr w:type="spellEnd"/>
      <w:r w:rsidRPr="004516AB">
        <w:rPr>
          <w:rFonts w:ascii="Brill" w:hAnsi="Brill"/>
          <w:i/>
          <w:iCs/>
          <w:sz w:val="24"/>
        </w:rPr>
        <w:t xml:space="preserve"> Serta </w:t>
      </w:r>
      <w:proofErr w:type="spellStart"/>
      <w:r w:rsidRPr="004516AB">
        <w:rPr>
          <w:rFonts w:ascii="Brill" w:hAnsi="Brill"/>
          <w:i/>
          <w:iCs/>
          <w:sz w:val="24"/>
        </w:rPr>
        <w:t>Pemanfaatan</w:t>
      </w:r>
      <w:proofErr w:type="spellEnd"/>
      <w:r w:rsidRPr="004516AB">
        <w:rPr>
          <w:rFonts w:ascii="Brill" w:hAnsi="Brill"/>
          <w:i/>
          <w:iCs/>
          <w:sz w:val="24"/>
        </w:rPr>
        <w:t xml:space="preserve"> </w:t>
      </w:r>
      <w:proofErr w:type="spellStart"/>
      <w:r w:rsidRPr="004516AB">
        <w:rPr>
          <w:rFonts w:ascii="Brill" w:hAnsi="Brill"/>
          <w:i/>
          <w:iCs/>
          <w:sz w:val="24"/>
        </w:rPr>
        <w:t>sumber</w:t>
      </w:r>
      <w:proofErr w:type="spellEnd"/>
      <w:r w:rsidRPr="004516AB">
        <w:rPr>
          <w:rFonts w:ascii="Brill" w:hAnsi="Brill"/>
          <w:i/>
          <w:iCs/>
          <w:sz w:val="24"/>
        </w:rPr>
        <w:t xml:space="preserve"> </w:t>
      </w:r>
      <w:proofErr w:type="spellStart"/>
      <w:r w:rsidRPr="004516AB">
        <w:rPr>
          <w:rFonts w:ascii="Brill" w:hAnsi="Brill"/>
          <w:i/>
          <w:iCs/>
          <w:sz w:val="24"/>
        </w:rPr>
        <w:t>Belajar</w:t>
      </w:r>
      <w:proofErr w:type="spellEnd"/>
      <w:r w:rsidRPr="004516AB">
        <w:rPr>
          <w:rFonts w:ascii="Brill" w:hAnsi="Brill"/>
          <w:sz w:val="24"/>
        </w:rPr>
        <w:t>.</w:t>
      </w:r>
      <w:r>
        <w:rPr>
          <w:rFonts w:ascii="Brill" w:hAnsi="Brill"/>
          <w:sz w:val="24"/>
          <w:lang w:val="id-ID"/>
        </w:rPr>
        <w:t xml:space="preserve"> Depok:</w:t>
      </w:r>
      <w:r>
        <w:rPr>
          <w:rFonts w:ascii="Brill" w:hAnsi="Brill"/>
          <w:sz w:val="24"/>
        </w:rPr>
        <w:t xml:space="preserve"> Raja </w:t>
      </w:r>
      <w:proofErr w:type="spellStart"/>
      <w:r>
        <w:rPr>
          <w:rFonts w:ascii="Brill" w:hAnsi="Brill"/>
          <w:sz w:val="24"/>
        </w:rPr>
        <w:t>Grafi</w:t>
      </w:r>
      <w:proofErr w:type="spellEnd"/>
      <w:r>
        <w:rPr>
          <w:rFonts w:ascii="Brill" w:hAnsi="Brill"/>
          <w:sz w:val="24"/>
          <w:lang w:val="id-ID"/>
        </w:rPr>
        <w:t>ndo</w:t>
      </w:r>
      <w:r w:rsidRPr="004516AB">
        <w:rPr>
          <w:rFonts w:ascii="Brill" w:hAnsi="Brill"/>
          <w:sz w:val="24"/>
        </w:rPr>
        <w:t>, 2017.</w:t>
      </w:r>
    </w:p>
    <w:p w:rsidR="009D101C" w:rsidRPr="004516AB" w:rsidRDefault="009D101C" w:rsidP="009D101C">
      <w:pPr>
        <w:pStyle w:val="Bibliography"/>
        <w:jc w:val="both"/>
        <w:rPr>
          <w:rFonts w:ascii="Brill" w:hAnsi="Brill"/>
          <w:sz w:val="24"/>
        </w:rPr>
      </w:pPr>
      <w:proofErr w:type="spellStart"/>
      <w:r w:rsidRPr="004516AB">
        <w:rPr>
          <w:rFonts w:ascii="Brill" w:hAnsi="Brill"/>
          <w:sz w:val="24"/>
        </w:rPr>
        <w:t>Maunah</w:t>
      </w:r>
      <w:proofErr w:type="spellEnd"/>
      <w:r>
        <w:rPr>
          <w:rFonts w:ascii="Brill" w:hAnsi="Brill"/>
          <w:sz w:val="24"/>
          <w:lang w:val="id-ID"/>
        </w:rPr>
        <w:t>,</w:t>
      </w:r>
      <w:r w:rsidRPr="004516AB">
        <w:rPr>
          <w:rFonts w:ascii="Brill" w:hAnsi="Brill"/>
          <w:sz w:val="24"/>
        </w:rPr>
        <w:t xml:space="preserve"> </w:t>
      </w:r>
      <w:proofErr w:type="spellStart"/>
      <w:r w:rsidRPr="004516AB">
        <w:rPr>
          <w:rFonts w:ascii="Brill" w:hAnsi="Brill"/>
          <w:sz w:val="24"/>
        </w:rPr>
        <w:t>Binti</w:t>
      </w:r>
      <w:proofErr w:type="spellEnd"/>
      <w:r w:rsidRPr="004516AB">
        <w:rPr>
          <w:rFonts w:ascii="Brill" w:hAnsi="Brill"/>
          <w:sz w:val="24"/>
        </w:rPr>
        <w:t xml:space="preserve">. </w:t>
      </w:r>
      <w:proofErr w:type="spellStart"/>
      <w:r w:rsidRPr="004516AB">
        <w:rPr>
          <w:rFonts w:ascii="Brill" w:hAnsi="Brill"/>
          <w:i/>
          <w:iCs/>
          <w:sz w:val="24"/>
        </w:rPr>
        <w:t>Supervisi</w:t>
      </w:r>
      <w:proofErr w:type="spellEnd"/>
      <w:r w:rsidRPr="004516AB">
        <w:rPr>
          <w:rFonts w:ascii="Brill" w:hAnsi="Brill"/>
          <w:i/>
          <w:iCs/>
          <w:sz w:val="24"/>
        </w:rPr>
        <w:t xml:space="preserve"> </w:t>
      </w:r>
      <w:proofErr w:type="spellStart"/>
      <w:r w:rsidRPr="004516AB">
        <w:rPr>
          <w:rFonts w:ascii="Brill" w:hAnsi="Brill"/>
          <w:i/>
          <w:iCs/>
          <w:sz w:val="24"/>
        </w:rPr>
        <w:t>Pendidikan</w:t>
      </w:r>
      <w:proofErr w:type="spellEnd"/>
      <w:r w:rsidRPr="004516AB">
        <w:rPr>
          <w:rFonts w:ascii="Brill" w:hAnsi="Brill"/>
          <w:i/>
          <w:iCs/>
          <w:sz w:val="24"/>
        </w:rPr>
        <w:t xml:space="preserve"> Islam </w:t>
      </w:r>
      <w:proofErr w:type="spellStart"/>
      <w:r w:rsidRPr="004516AB">
        <w:rPr>
          <w:rFonts w:ascii="Brill" w:hAnsi="Brill"/>
          <w:i/>
          <w:iCs/>
          <w:sz w:val="24"/>
        </w:rPr>
        <w:t>Teori</w:t>
      </w:r>
      <w:proofErr w:type="spellEnd"/>
      <w:r w:rsidRPr="004516AB">
        <w:rPr>
          <w:rFonts w:ascii="Brill" w:hAnsi="Brill"/>
          <w:i/>
          <w:iCs/>
          <w:sz w:val="24"/>
        </w:rPr>
        <w:t xml:space="preserve"> </w:t>
      </w:r>
      <w:proofErr w:type="spellStart"/>
      <w:r w:rsidRPr="004516AB">
        <w:rPr>
          <w:rFonts w:ascii="Brill" w:hAnsi="Brill"/>
          <w:i/>
          <w:iCs/>
          <w:sz w:val="24"/>
        </w:rPr>
        <w:t>dan</w:t>
      </w:r>
      <w:proofErr w:type="spellEnd"/>
      <w:r w:rsidRPr="004516AB">
        <w:rPr>
          <w:rFonts w:ascii="Brill" w:hAnsi="Brill"/>
          <w:i/>
          <w:iCs/>
          <w:sz w:val="24"/>
        </w:rPr>
        <w:t xml:space="preserve"> </w:t>
      </w:r>
      <w:proofErr w:type="spellStart"/>
      <w:r w:rsidRPr="004516AB">
        <w:rPr>
          <w:rFonts w:ascii="Brill" w:hAnsi="Brill"/>
          <w:i/>
          <w:iCs/>
          <w:sz w:val="24"/>
        </w:rPr>
        <w:t>Praktik</w:t>
      </w:r>
      <w:proofErr w:type="spellEnd"/>
      <w:r w:rsidRPr="004516AB">
        <w:rPr>
          <w:rFonts w:ascii="Brill" w:hAnsi="Brill"/>
          <w:sz w:val="24"/>
        </w:rPr>
        <w:t>.</w:t>
      </w:r>
      <w:r>
        <w:rPr>
          <w:rFonts w:ascii="Brill" w:hAnsi="Brill"/>
          <w:sz w:val="24"/>
          <w:lang w:val="id-ID"/>
        </w:rPr>
        <w:t xml:space="preserve"> Yogyakarta:</w:t>
      </w:r>
      <w:r>
        <w:rPr>
          <w:rFonts w:ascii="Brill" w:hAnsi="Brill"/>
          <w:sz w:val="24"/>
        </w:rPr>
        <w:t xml:space="preserve"> </w:t>
      </w:r>
      <w:proofErr w:type="spellStart"/>
      <w:r>
        <w:rPr>
          <w:rFonts w:ascii="Brill" w:hAnsi="Brill"/>
          <w:sz w:val="24"/>
        </w:rPr>
        <w:t>Kalimedia</w:t>
      </w:r>
      <w:proofErr w:type="spellEnd"/>
      <w:r w:rsidRPr="004516AB">
        <w:rPr>
          <w:rFonts w:ascii="Brill" w:hAnsi="Brill"/>
          <w:sz w:val="24"/>
        </w:rPr>
        <w:t>, 2017.</w:t>
      </w:r>
    </w:p>
    <w:p w:rsidR="009D101C" w:rsidRDefault="009D101C" w:rsidP="009D101C">
      <w:pPr>
        <w:pStyle w:val="Bibliography"/>
        <w:jc w:val="both"/>
        <w:rPr>
          <w:rFonts w:ascii="Brill" w:hAnsi="Brill"/>
          <w:sz w:val="24"/>
          <w:lang w:val="id-ID"/>
        </w:rPr>
      </w:pPr>
      <w:proofErr w:type="spellStart"/>
      <w:r w:rsidRPr="004516AB">
        <w:rPr>
          <w:rFonts w:ascii="Brill" w:hAnsi="Brill"/>
          <w:sz w:val="24"/>
        </w:rPr>
        <w:t>Mudzakir</w:t>
      </w:r>
      <w:proofErr w:type="spellEnd"/>
      <w:r>
        <w:rPr>
          <w:rFonts w:ascii="Brill" w:hAnsi="Brill"/>
          <w:sz w:val="24"/>
          <w:lang w:val="id-ID"/>
        </w:rPr>
        <w:t xml:space="preserve">, </w:t>
      </w:r>
      <w:proofErr w:type="spellStart"/>
      <w:r w:rsidRPr="004516AB">
        <w:rPr>
          <w:rFonts w:ascii="Brill" w:hAnsi="Brill"/>
          <w:sz w:val="24"/>
        </w:rPr>
        <w:t>Dede</w:t>
      </w:r>
      <w:proofErr w:type="spellEnd"/>
      <w:r w:rsidRPr="004516AB">
        <w:rPr>
          <w:rFonts w:ascii="Brill" w:hAnsi="Brill"/>
          <w:sz w:val="24"/>
        </w:rPr>
        <w:t xml:space="preserve">. </w:t>
      </w:r>
      <w:proofErr w:type="gramStart"/>
      <w:r w:rsidRPr="008D7DF2">
        <w:rPr>
          <w:rFonts w:ascii="Brill" w:hAnsi="Brill"/>
          <w:sz w:val="24"/>
        </w:rPr>
        <w:t>“</w:t>
      </w:r>
      <w:proofErr w:type="spellStart"/>
      <w:r w:rsidRPr="008D7DF2">
        <w:rPr>
          <w:rFonts w:ascii="Brill" w:hAnsi="Brill"/>
          <w:sz w:val="24"/>
        </w:rPr>
        <w:t>Implementasi</w:t>
      </w:r>
      <w:proofErr w:type="spellEnd"/>
      <w:r w:rsidRPr="008D7DF2">
        <w:rPr>
          <w:rFonts w:ascii="Brill" w:hAnsi="Brill"/>
          <w:sz w:val="24"/>
        </w:rPr>
        <w:t xml:space="preserve"> </w:t>
      </w:r>
      <w:proofErr w:type="spellStart"/>
      <w:r w:rsidRPr="008D7DF2">
        <w:rPr>
          <w:rFonts w:ascii="Brill" w:hAnsi="Brill"/>
          <w:sz w:val="24"/>
        </w:rPr>
        <w:t>Supervisi</w:t>
      </w:r>
      <w:proofErr w:type="spellEnd"/>
      <w:r w:rsidRPr="008D7DF2">
        <w:rPr>
          <w:rFonts w:ascii="Brill" w:hAnsi="Brill"/>
          <w:sz w:val="24"/>
        </w:rPr>
        <w:t xml:space="preserve"> </w:t>
      </w:r>
      <w:proofErr w:type="spellStart"/>
      <w:r w:rsidRPr="008D7DF2">
        <w:rPr>
          <w:rFonts w:ascii="Brill" w:hAnsi="Brill"/>
          <w:sz w:val="24"/>
        </w:rPr>
        <w:t>Manajerial</w:t>
      </w:r>
      <w:proofErr w:type="spellEnd"/>
      <w:r w:rsidRPr="008D7DF2">
        <w:rPr>
          <w:rFonts w:ascii="Brill" w:hAnsi="Brill"/>
          <w:sz w:val="24"/>
        </w:rPr>
        <w:t xml:space="preserve"> Dan </w:t>
      </w:r>
      <w:proofErr w:type="spellStart"/>
      <w:r w:rsidRPr="008D7DF2">
        <w:rPr>
          <w:rFonts w:ascii="Brill" w:hAnsi="Brill"/>
          <w:sz w:val="24"/>
        </w:rPr>
        <w:t>Akademik</w:t>
      </w:r>
      <w:proofErr w:type="spellEnd"/>
      <w:r w:rsidRPr="008D7DF2">
        <w:rPr>
          <w:rFonts w:ascii="Brill" w:hAnsi="Brill"/>
          <w:sz w:val="24"/>
        </w:rPr>
        <w:t xml:space="preserve"> </w:t>
      </w:r>
      <w:proofErr w:type="spellStart"/>
      <w:r w:rsidRPr="008D7DF2">
        <w:rPr>
          <w:rFonts w:ascii="Brill" w:hAnsi="Brill"/>
          <w:sz w:val="24"/>
        </w:rPr>
        <w:t>Pengawas</w:t>
      </w:r>
      <w:proofErr w:type="spellEnd"/>
      <w:r w:rsidRPr="008D7DF2">
        <w:rPr>
          <w:rFonts w:ascii="Brill" w:hAnsi="Brill"/>
          <w:sz w:val="24"/>
        </w:rPr>
        <w:t xml:space="preserve"> </w:t>
      </w:r>
      <w:proofErr w:type="spellStart"/>
      <w:r w:rsidRPr="008D7DF2">
        <w:rPr>
          <w:rFonts w:ascii="Brill" w:hAnsi="Brill"/>
          <w:sz w:val="24"/>
        </w:rPr>
        <w:t>Dalam</w:t>
      </w:r>
      <w:proofErr w:type="spellEnd"/>
      <w:r w:rsidRPr="008D7DF2">
        <w:rPr>
          <w:rFonts w:ascii="Brill" w:hAnsi="Brill"/>
          <w:sz w:val="24"/>
        </w:rPr>
        <w:t xml:space="preserve"> </w:t>
      </w:r>
      <w:proofErr w:type="spellStart"/>
      <w:r w:rsidRPr="008D7DF2">
        <w:rPr>
          <w:rFonts w:ascii="Brill" w:hAnsi="Brill"/>
          <w:sz w:val="24"/>
        </w:rPr>
        <w:t>Meningkatkan</w:t>
      </w:r>
      <w:proofErr w:type="spellEnd"/>
      <w:r w:rsidRPr="008D7DF2">
        <w:rPr>
          <w:rFonts w:ascii="Brill" w:hAnsi="Brill"/>
          <w:sz w:val="24"/>
        </w:rPr>
        <w:t xml:space="preserve"> </w:t>
      </w:r>
      <w:proofErr w:type="spellStart"/>
      <w:r w:rsidRPr="008D7DF2">
        <w:rPr>
          <w:rFonts w:ascii="Brill" w:hAnsi="Brill"/>
          <w:sz w:val="24"/>
        </w:rPr>
        <w:t>Kinerja</w:t>
      </w:r>
      <w:proofErr w:type="spellEnd"/>
      <w:r w:rsidRPr="008D7DF2">
        <w:rPr>
          <w:rFonts w:ascii="Brill" w:hAnsi="Brill"/>
          <w:sz w:val="24"/>
        </w:rPr>
        <w:t xml:space="preserve"> Guru </w:t>
      </w:r>
      <w:proofErr w:type="spellStart"/>
      <w:r w:rsidRPr="008D7DF2">
        <w:rPr>
          <w:rFonts w:ascii="Brill" w:hAnsi="Brill"/>
          <w:sz w:val="24"/>
        </w:rPr>
        <w:t>Pendidikan</w:t>
      </w:r>
      <w:proofErr w:type="spellEnd"/>
      <w:r w:rsidRPr="008D7DF2">
        <w:rPr>
          <w:rFonts w:ascii="Brill" w:hAnsi="Brill"/>
          <w:sz w:val="24"/>
        </w:rPr>
        <w:t xml:space="preserve"> Agama Islam </w:t>
      </w:r>
      <w:proofErr w:type="spellStart"/>
      <w:r w:rsidRPr="008D7DF2">
        <w:rPr>
          <w:rFonts w:ascii="Brill" w:hAnsi="Brill"/>
          <w:sz w:val="24"/>
        </w:rPr>
        <w:t>Madrasah</w:t>
      </w:r>
      <w:proofErr w:type="spellEnd"/>
      <w:r w:rsidRPr="008D7DF2">
        <w:rPr>
          <w:rFonts w:ascii="Brill" w:hAnsi="Brill"/>
          <w:sz w:val="24"/>
        </w:rPr>
        <w:t xml:space="preserve"> </w:t>
      </w:r>
      <w:proofErr w:type="spellStart"/>
      <w:r w:rsidRPr="008D7DF2">
        <w:rPr>
          <w:rFonts w:ascii="Brill" w:hAnsi="Brill"/>
          <w:sz w:val="24"/>
        </w:rPr>
        <w:t>Ibtidaiyah</w:t>
      </w:r>
      <w:proofErr w:type="spellEnd"/>
      <w:r w:rsidRPr="008D7DF2">
        <w:rPr>
          <w:rFonts w:ascii="Brill" w:hAnsi="Brill"/>
          <w:sz w:val="24"/>
        </w:rPr>
        <w:t>.”</w:t>
      </w:r>
      <w:proofErr w:type="gramEnd"/>
      <w:r w:rsidRPr="004516AB">
        <w:rPr>
          <w:rFonts w:ascii="Brill" w:hAnsi="Brill"/>
          <w:sz w:val="24"/>
        </w:rPr>
        <w:t xml:space="preserve"> </w:t>
      </w:r>
      <w:r>
        <w:rPr>
          <w:rFonts w:ascii="Brill" w:hAnsi="Brill"/>
          <w:sz w:val="24"/>
          <w:lang w:val="id-ID"/>
        </w:rPr>
        <w:t xml:space="preserve"> Studia DIDAKTIKA Jurnal Ilmiah Pendidikan</w:t>
      </w:r>
      <w:r w:rsidRPr="004516AB">
        <w:rPr>
          <w:rFonts w:ascii="Brill" w:hAnsi="Brill"/>
          <w:sz w:val="24"/>
        </w:rPr>
        <w:t>,</w:t>
      </w:r>
      <w:r>
        <w:rPr>
          <w:rFonts w:ascii="Brill" w:hAnsi="Brill"/>
          <w:sz w:val="24"/>
        </w:rPr>
        <w:t xml:space="preserve"> </w:t>
      </w:r>
      <w:r>
        <w:rPr>
          <w:rFonts w:ascii="Brill" w:hAnsi="Brill"/>
          <w:sz w:val="24"/>
          <w:lang w:val="id-ID"/>
        </w:rPr>
        <w:t>V</w:t>
      </w:r>
      <w:r>
        <w:rPr>
          <w:rFonts w:ascii="Brill" w:hAnsi="Brill"/>
          <w:sz w:val="24"/>
        </w:rPr>
        <w:t xml:space="preserve">ol.10 No. </w:t>
      </w:r>
      <w:proofErr w:type="gramStart"/>
      <w:r>
        <w:rPr>
          <w:rFonts w:ascii="Brill" w:hAnsi="Brill"/>
          <w:sz w:val="24"/>
        </w:rPr>
        <w:t>2 (</w:t>
      </w:r>
      <w:r>
        <w:rPr>
          <w:rFonts w:ascii="Brill" w:hAnsi="Brill"/>
          <w:sz w:val="24"/>
          <w:lang w:val="id-ID"/>
        </w:rPr>
        <w:t>2016</w:t>
      </w:r>
      <w:r w:rsidRPr="004516AB">
        <w:rPr>
          <w:rFonts w:ascii="Brill" w:hAnsi="Brill"/>
          <w:sz w:val="24"/>
        </w:rPr>
        <w:t>).</w:t>
      </w:r>
      <w:proofErr w:type="gramEnd"/>
    </w:p>
    <w:p w:rsidR="008159E5" w:rsidRDefault="008159E5" w:rsidP="008159E5">
      <w:pPr>
        <w:pStyle w:val="Bibliography"/>
        <w:jc w:val="both"/>
        <w:rPr>
          <w:rFonts w:ascii="Brill" w:hAnsi="Brill"/>
          <w:sz w:val="24"/>
          <w:lang w:val="id-ID"/>
        </w:rPr>
      </w:pPr>
      <w:proofErr w:type="spellStart"/>
      <w:proofErr w:type="gramStart"/>
      <w:r w:rsidRPr="004516AB">
        <w:rPr>
          <w:rFonts w:ascii="Brill" w:hAnsi="Brill"/>
          <w:sz w:val="24"/>
        </w:rPr>
        <w:t>Mukhtar</w:t>
      </w:r>
      <w:proofErr w:type="spellEnd"/>
      <w:r w:rsidRPr="004516AB">
        <w:rPr>
          <w:rFonts w:ascii="Brill" w:hAnsi="Brill"/>
          <w:sz w:val="24"/>
        </w:rPr>
        <w:t>.</w:t>
      </w:r>
      <w:proofErr w:type="gramEnd"/>
      <w:r w:rsidRPr="004516AB">
        <w:rPr>
          <w:rFonts w:ascii="Brill" w:hAnsi="Brill"/>
          <w:sz w:val="24"/>
        </w:rPr>
        <w:t xml:space="preserve"> </w:t>
      </w:r>
      <w:r w:rsidRPr="008D7DF2">
        <w:rPr>
          <w:rFonts w:ascii="Brill" w:hAnsi="Brill"/>
          <w:sz w:val="24"/>
        </w:rPr>
        <w:t>“</w:t>
      </w:r>
      <w:proofErr w:type="spellStart"/>
      <w:r w:rsidRPr="008D7DF2">
        <w:rPr>
          <w:rFonts w:ascii="Brill" w:hAnsi="Brill"/>
          <w:sz w:val="24"/>
        </w:rPr>
        <w:t>Strategi</w:t>
      </w:r>
      <w:proofErr w:type="spellEnd"/>
      <w:r w:rsidRPr="008D7DF2">
        <w:rPr>
          <w:rFonts w:ascii="Brill" w:hAnsi="Brill"/>
          <w:sz w:val="24"/>
        </w:rPr>
        <w:t xml:space="preserve"> </w:t>
      </w:r>
      <w:proofErr w:type="spellStart"/>
      <w:r w:rsidRPr="008D7DF2">
        <w:rPr>
          <w:rFonts w:ascii="Brill" w:hAnsi="Brill"/>
          <w:sz w:val="24"/>
        </w:rPr>
        <w:t>Kepala</w:t>
      </w:r>
      <w:proofErr w:type="spellEnd"/>
      <w:r w:rsidRPr="008D7DF2">
        <w:rPr>
          <w:rFonts w:ascii="Brill" w:hAnsi="Brill"/>
          <w:sz w:val="24"/>
        </w:rPr>
        <w:t xml:space="preserve"> </w:t>
      </w:r>
      <w:proofErr w:type="spellStart"/>
      <w:r w:rsidRPr="008D7DF2">
        <w:rPr>
          <w:rFonts w:ascii="Brill" w:hAnsi="Brill"/>
          <w:sz w:val="24"/>
        </w:rPr>
        <w:t>Sekolah</w:t>
      </w:r>
      <w:proofErr w:type="spellEnd"/>
      <w:r w:rsidRPr="008D7DF2">
        <w:rPr>
          <w:rFonts w:ascii="Brill" w:hAnsi="Brill"/>
          <w:sz w:val="24"/>
        </w:rPr>
        <w:t xml:space="preserve"> </w:t>
      </w:r>
      <w:proofErr w:type="spellStart"/>
      <w:r w:rsidRPr="008D7DF2">
        <w:rPr>
          <w:rFonts w:ascii="Brill" w:hAnsi="Brill"/>
          <w:sz w:val="24"/>
        </w:rPr>
        <w:t>Dalam</w:t>
      </w:r>
      <w:proofErr w:type="spellEnd"/>
      <w:r w:rsidRPr="008D7DF2">
        <w:rPr>
          <w:rFonts w:ascii="Brill" w:hAnsi="Brill"/>
          <w:sz w:val="24"/>
        </w:rPr>
        <w:t xml:space="preserve"> </w:t>
      </w:r>
      <w:proofErr w:type="spellStart"/>
      <w:r w:rsidRPr="008D7DF2">
        <w:rPr>
          <w:rFonts w:ascii="Brill" w:hAnsi="Brill"/>
          <w:sz w:val="24"/>
        </w:rPr>
        <w:t>Meningkatkan</w:t>
      </w:r>
      <w:proofErr w:type="spellEnd"/>
      <w:r w:rsidRPr="008D7DF2">
        <w:rPr>
          <w:rFonts w:ascii="Brill" w:hAnsi="Brill"/>
          <w:sz w:val="24"/>
        </w:rPr>
        <w:t xml:space="preserve"> </w:t>
      </w:r>
      <w:proofErr w:type="spellStart"/>
      <w:r w:rsidRPr="008D7DF2">
        <w:rPr>
          <w:rFonts w:ascii="Brill" w:hAnsi="Brill"/>
          <w:sz w:val="24"/>
        </w:rPr>
        <w:t>Kinerja</w:t>
      </w:r>
      <w:proofErr w:type="spellEnd"/>
      <w:r w:rsidRPr="008D7DF2">
        <w:rPr>
          <w:rFonts w:ascii="Brill" w:hAnsi="Brill"/>
          <w:sz w:val="24"/>
        </w:rPr>
        <w:t xml:space="preserve"> Guru </w:t>
      </w:r>
      <w:proofErr w:type="spellStart"/>
      <w:r w:rsidRPr="008D7DF2">
        <w:rPr>
          <w:rFonts w:ascii="Brill" w:hAnsi="Brill"/>
          <w:sz w:val="24"/>
        </w:rPr>
        <w:t>Pada</w:t>
      </w:r>
      <w:proofErr w:type="spellEnd"/>
      <w:r w:rsidRPr="008D7DF2">
        <w:rPr>
          <w:rFonts w:ascii="Brill" w:hAnsi="Brill"/>
          <w:sz w:val="24"/>
        </w:rPr>
        <w:t xml:space="preserve"> SMP </w:t>
      </w:r>
      <w:proofErr w:type="spellStart"/>
      <w:r w:rsidRPr="008D7DF2">
        <w:rPr>
          <w:rFonts w:ascii="Brill" w:hAnsi="Brill"/>
          <w:sz w:val="24"/>
        </w:rPr>
        <w:t>Negeri</w:t>
      </w:r>
      <w:proofErr w:type="spellEnd"/>
      <w:r w:rsidRPr="008D7DF2">
        <w:rPr>
          <w:rFonts w:ascii="Brill" w:hAnsi="Brill"/>
          <w:sz w:val="24"/>
        </w:rPr>
        <w:t xml:space="preserve"> </w:t>
      </w:r>
      <w:proofErr w:type="spellStart"/>
      <w:r w:rsidRPr="008D7DF2">
        <w:rPr>
          <w:rFonts w:ascii="Brill" w:hAnsi="Brill"/>
          <w:sz w:val="24"/>
        </w:rPr>
        <w:t>di</w:t>
      </w:r>
      <w:proofErr w:type="spellEnd"/>
      <w:r w:rsidRPr="008D7DF2">
        <w:rPr>
          <w:rFonts w:ascii="Brill" w:hAnsi="Brill"/>
          <w:sz w:val="24"/>
        </w:rPr>
        <w:t xml:space="preserve"> </w:t>
      </w:r>
      <w:proofErr w:type="spellStart"/>
      <w:r w:rsidRPr="008D7DF2">
        <w:rPr>
          <w:rFonts w:ascii="Brill" w:hAnsi="Brill"/>
          <w:sz w:val="24"/>
        </w:rPr>
        <w:t>Kecamatan</w:t>
      </w:r>
      <w:proofErr w:type="spellEnd"/>
      <w:r w:rsidRPr="008D7DF2">
        <w:rPr>
          <w:rFonts w:ascii="Brill" w:hAnsi="Brill"/>
          <w:sz w:val="24"/>
        </w:rPr>
        <w:t xml:space="preserve"> </w:t>
      </w:r>
      <w:proofErr w:type="spellStart"/>
      <w:r w:rsidRPr="008D7DF2">
        <w:rPr>
          <w:rFonts w:ascii="Brill" w:hAnsi="Brill"/>
          <w:sz w:val="24"/>
        </w:rPr>
        <w:t>Masjid</w:t>
      </w:r>
      <w:proofErr w:type="spellEnd"/>
      <w:r w:rsidRPr="008D7DF2">
        <w:rPr>
          <w:rFonts w:ascii="Brill" w:hAnsi="Brill"/>
          <w:sz w:val="24"/>
        </w:rPr>
        <w:t xml:space="preserve"> Raya </w:t>
      </w:r>
      <w:proofErr w:type="spellStart"/>
      <w:r w:rsidRPr="008D7DF2">
        <w:rPr>
          <w:rFonts w:ascii="Brill" w:hAnsi="Brill"/>
          <w:sz w:val="24"/>
        </w:rPr>
        <w:t>Kabupaten</w:t>
      </w:r>
      <w:proofErr w:type="spellEnd"/>
      <w:r w:rsidRPr="008D7DF2">
        <w:rPr>
          <w:rFonts w:ascii="Brill" w:hAnsi="Brill"/>
          <w:sz w:val="24"/>
        </w:rPr>
        <w:t xml:space="preserve"> Aceh </w:t>
      </w:r>
      <w:proofErr w:type="spellStart"/>
      <w:r w:rsidRPr="008D7DF2">
        <w:rPr>
          <w:rFonts w:ascii="Brill" w:hAnsi="Brill"/>
          <w:sz w:val="24"/>
        </w:rPr>
        <w:t>Besar</w:t>
      </w:r>
      <w:proofErr w:type="spellEnd"/>
      <w:r w:rsidRPr="008D7DF2">
        <w:rPr>
          <w:rFonts w:ascii="Brill" w:hAnsi="Brill"/>
          <w:sz w:val="24"/>
        </w:rPr>
        <w:t>.</w:t>
      </w:r>
      <w:proofErr w:type="gramStart"/>
      <w:r w:rsidRPr="008D7DF2">
        <w:rPr>
          <w:rFonts w:ascii="Brill" w:hAnsi="Brill"/>
          <w:sz w:val="24"/>
        </w:rPr>
        <w:t>”</w:t>
      </w:r>
      <w:r w:rsidRPr="004516AB">
        <w:rPr>
          <w:rFonts w:ascii="Brill" w:hAnsi="Brill"/>
          <w:sz w:val="24"/>
        </w:rPr>
        <w:t xml:space="preserve"> </w:t>
      </w:r>
      <w:r>
        <w:rPr>
          <w:rFonts w:ascii="Brill" w:hAnsi="Brill"/>
          <w:sz w:val="24"/>
          <w:lang w:val="id-ID"/>
        </w:rPr>
        <w:t>,</w:t>
      </w:r>
      <w:proofErr w:type="gramEnd"/>
      <w:r>
        <w:rPr>
          <w:rFonts w:ascii="Brill" w:hAnsi="Brill"/>
          <w:sz w:val="24"/>
          <w:lang w:val="id-ID"/>
        </w:rPr>
        <w:t xml:space="preserve"> Jurnal Magister Pendidikan,</w:t>
      </w:r>
      <w:r>
        <w:rPr>
          <w:rFonts w:ascii="Brill" w:hAnsi="Brill"/>
          <w:sz w:val="24"/>
        </w:rPr>
        <w:t xml:space="preserve"> Vol. 3 No. 3 (</w:t>
      </w:r>
      <w:r w:rsidRPr="00B81D90">
        <w:rPr>
          <w:rFonts w:ascii="Brill" w:hAnsi="Brill"/>
          <w:sz w:val="24"/>
        </w:rPr>
        <w:t>2015</w:t>
      </w:r>
      <w:r w:rsidRPr="004516AB">
        <w:rPr>
          <w:rFonts w:ascii="Brill" w:hAnsi="Brill"/>
          <w:sz w:val="24"/>
        </w:rPr>
        <w:t>).</w:t>
      </w:r>
    </w:p>
    <w:p w:rsidR="00570C28" w:rsidRPr="00570C28" w:rsidRDefault="00570C28" w:rsidP="00570C28">
      <w:pPr>
        <w:spacing w:line="240" w:lineRule="auto"/>
        <w:ind w:firstLine="0"/>
        <w:jc w:val="both"/>
        <w:rPr>
          <w:sz w:val="24"/>
          <w:szCs w:val="24"/>
          <w:lang w:val="id-ID"/>
        </w:rPr>
      </w:pPr>
      <w:r w:rsidRPr="00570C28">
        <w:rPr>
          <w:rFonts w:ascii="Brill" w:hAnsi="Brill"/>
          <w:sz w:val="24"/>
          <w:szCs w:val="24"/>
          <w:lang w:val="id-ID"/>
        </w:rPr>
        <w:t>Mu’minah</w:t>
      </w:r>
      <w:r>
        <w:rPr>
          <w:rFonts w:ascii="Brill" w:hAnsi="Brill"/>
          <w:sz w:val="24"/>
          <w:szCs w:val="24"/>
          <w:lang w:val="id-ID"/>
        </w:rPr>
        <w:t>,</w:t>
      </w:r>
      <w:r w:rsidRPr="00570C28">
        <w:rPr>
          <w:rFonts w:ascii="Brill" w:hAnsi="Brill"/>
          <w:sz w:val="24"/>
          <w:szCs w:val="24"/>
          <w:lang w:val="id-ID"/>
        </w:rPr>
        <w:t xml:space="preserve"> Najwa</w:t>
      </w:r>
      <w:r>
        <w:rPr>
          <w:rFonts w:ascii="Brill" w:hAnsi="Brill"/>
          <w:sz w:val="24"/>
          <w:szCs w:val="24"/>
          <w:lang w:val="id-ID"/>
        </w:rPr>
        <w:t>.</w:t>
      </w:r>
      <w:r w:rsidRPr="00570C28">
        <w:rPr>
          <w:rFonts w:ascii="Brill" w:hAnsi="Brill"/>
          <w:sz w:val="24"/>
          <w:szCs w:val="24"/>
          <w:lang w:val="id-ID"/>
        </w:rPr>
        <w:t xml:space="preserve"> </w:t>
      </w:r>
      <w:r w:rsidR="008D7DF2">
        <w:rPr>
          <w:rFonts w:ascii="Brill" w:hAnsi="Brill"/>
          <w:sz w:val="24"/>
          <w:szCs w:val="24"/>
          <w:lang w:val="id-ID"/>
        </w:rPr>
        <w:t>“</w:t>
      </w:r>
      <w:r w:rsidRPr="008D7DF2">
        <w:rPr>
          <w:rFonts w:ascii="Brill" w:hAnsi="Brill"/>
          <w:sz w:val="24"/>
          <w:szCs w:val="24"/>
          <w:lang w:val="id-ID"/>
        </w:rPr>
        <w:t xml:space="preserve">Character Building Dalam Konsep Pendidikan Imam Zarkasyi Ditinjau </w:t>
      </w:r>
      <w:r w:rsidR="008913B6" w:rsidRPr="008D7DF2">
        <w:rPr>
          <w:rFonts w:ascii="Brill" w:hAnsi="Brill"/>
          <w:sz w:val="24"/>
          <w:szCs w:val="24"/>
          <w:lang w:val="id-ID"/>
        </w:rPr>
        <w:t xml:space="preserve">   </w:t>
      </w:r>
      <w:r w:rsidRPr="008D7DF2">
        <w:rPr>
          <w:rFonts w:ascii="Brill" w:hAnsi="Brill"/>
          <w:sz w:val="24"/>
          <w:szCs w:val="24"/>
          <w:lang w:val="id-ID"/>
        </w:rPr>
        <w:t>Dari Filsafat Moral Ibnu Miskawaih</w:t>
      </w:r>
      <w:r w:rsidR="008D7DF2">
        <w:rPr>
          <w:rFonts w:ascii="Brill" w:hAnsi="Brill"/>
          <w:sz w:val="24"/>
          <w:szCs w:val="24"/>
          <w:lang w:val="id-ID"/>
        </w:rPr>
        <w:t>”</w:t>
      </w:r>
      <w:r w:rsidRPr="00570C28">
        <w:rPr>
          <w:rFonts w:ascii="Brill" w:hAnsi="Brill"/>
          <w:sz w:val="24"/>
          <w:szCs w:val="24"/>
          <w:lang w:val="id-ID"/>
        </w:rPr>
        <w:t xml:space="preserve">, Jurnal Filsafat, Vol. 25 No. 1, </w:t>
      </w:r>
      <w:r w:rsidR="008913B6">
        <w:rPr>
          <w:rFonts w:ascii="Brill" w:hAnsi="Brill"/>
          <w:sz w:val="24"/>
          <w:szCs w:val="24"/>
          <w:lang w:val="id-ID"/>
        </w:rPr>
        <w:t>(</w:t>
      </w:r>
      <w:r w:rsidRPr="00570C28">
        <w:rPr>
          <w:rFonts w:ascii="Brill" w:hAnsi="Brill"/>
          <w:sz w:val="24"/>
          <w:szCs w:val="24"/>
          <w:lang w:val="id-ID"/>
        </w:rPr>
        <w:t>2015</w:t>
      </w:r>
      <w:r w:rsidR="008913B6">
        <w:rPr>
          <w:rFonts w:ascii="Brill" w:hAnsi="Brill"/>
          <w:sz w:val="24"/>
          <w:szCs w:val="24"/>
          <w:lang w:val="id-ID"/>
        </w:rPr>
        <w:t>)</w:t>
      </w:r>
      <w:r>
        <w:rPr>
          <w:rFonts w:ascii="Brill" w:hAnsi="Brill"/>
          <w:sz w:val="24"/>
          <w:szCs w:val="24"/>
          <w:lang w:val="id-ID"/>
        </w:rPr>
        <w:t>.</w:t>
      </w:r>
    </w:p>
    <w:p w:rsidR="008159E5" w:rsidRPr="00B81D90" w:rsidRDefault="008159E5" w:rsidP="008159E5">
      <w:pPr>
        <w:pStyle w:val="Bibliography"/>
        <w:jc w:val="both"/>
        <w:rPr>
          <w:rFonts w:ascii="Brill" w:hAnsi="Brill"/>
          <w:sz w:val="24"/>
          <w:lang w:val="id-ID"/>
        </w:rPr>
      </w:pPr>
      <w:proofErr w:type="spellStart"/>
      <w:r w:rsidRPr="004516AB">
        <w:rPr>
          <w:rFonts w:ascii="Brill" w:hAnsi="Brill"/>
          <w:sz w:val="24"/>
        </w:rPr>
        <w:t>Purwanto</w:t>
      </w:r>
      <w:proofErr w:type="spellEnd"/>
      <w:r>
        <w:rPr>
          <w:rFonts w:ascii="Brill" w:hAnsi="Brill"/>
          <w:sz w:val="24"/>
          <w:lang w:val="id-ID"/>
        </w:rPr>
        <w:t xml:space="preserve">, M. </w:t>
      </w:r>
      <w:proofErr w:type="spellStart"/>
      <w:r w:rsidRPr="004516AB">
        <w:rPr>
          <w:rFonts w:ascii="Brill" w:hAnsi="Brill"/>
          <w:sz w:val="24"/>
        </w:rPr>
        <w:t>Ngalim</w:t>
      </w:r>
      <w:proofErr w:type="spellEnd"/>
      <w:r w:rsidRPr="004516AB">
        <w:rPr>
          <w:rFonts w:ascii="Brill" w:hAnsi="Brill"/>
          <w:sz w:val="24"/>
        </w:rPr>
        <w:t xml:space="preserve">. </w:t>
      </w:r>
      <w:proofErr w:type="spellStart"/>
      <w:r w:rsidRPr="004516AB">
        <w:rPr>
          <w:rFonts w:ascii="Brill" w:hAnsi="Brill"/>
          <w:i/>
          <w:iCs/>
          <w:sz w:val="24"/>
        </w:rPr>
        <w:t>Administrasi</w:t>
      </w:r>
      <w:proofErr w:type="spellEnd"/>
      <w:r w:rsidRPr="004516AB">
        <w:rPr>
          <w:rFonts w:ascii="Brill" w:hAnsi="Brill"/>
          <w:i/>
          <w:iCs/>
          <w:sz w:val="24"/>
        </w:rPr>
        <w:t xml:space="preserve"> </w:t>
      </w:r>
      <w:proofErr w:type="spellStart"/>
      <w:r w:rsidRPr="004516AB">
        <w:rPr>
          <w:rFonts w:ascii="Brill" w:hAnsi="Brill"/>
          <w:i/>
          <w:iCs/>
          <w:sz w:val="24"/>
        </w:rPr>
        <w:t>dan</w:t>
      </w:r>
      <w:proofErr w:type="spellEnd"/>
      <w:r w:rsidRPr="004516AB">
        <w:rPr>
          <w:rFonts w:ascii="Brill" w:hAnsi="Brill"/>
          <w:i/>
          <w:iCs/>
          <w:sz w:val="24"/>
        </w:rPr>
        <w:t xml:space="preserve"> </w:t>
      </w:r>
      <w:proofErr w:type="spellStart"/>
      <w:r w:rsidRPr="004516AB">
        <w:rPr>
          <w:rFonts w:ascii="Brill" w:hAnsi="Brill"/>
          <w:i/>
          <w:iCs/>
          <w:sz w:val="24"/>
        </w:rPr>
        <w:t>Supervisi</w:t>
      </w:r>
      <w:proofErr w:type="spellEnd"/>
      <w:r w:rsidRPr="004516AB">
        <w:rPr>
          <w:rFonts w:ascii="Brill" w:hAnsi="Brill"/>
          <w:i/>
          <w:iCs/>
          <w:sz w:val="24"/>
        </w:rPr>
        <w:t xml:space="preserve"> </w:t>
      </w:r>
      <w:proofErr w:type="spellStart"/>
      <w:r w:rsidRPr="004516AB">
        <w:rPr>
          <w:rFonts w:ascii="Brill" w:hAnsi="Brill"/>
          <w:i/>
          <w:iCs/>
          <w:sz w:val="24"/>
        </w:rPr>
        <w:t>Pendidikan</w:t>
      </w:r>
      <w:proofErr w:type="spellEnd"/>
      <w:r w:rsidRPr="004516AB">
        <w:rPr>
          <w:rFonts w:ascii="Brill" w:hAnsi="Brill"/>
          <w:sz w:val="24"/>
        </w:rPr>
        <w:t>. Bandu</w:t>
      </w:r>
      <w:r>
        <w:rPr>
          <w:rFonts w:ascii="Brill" w:hAnsi="Brill"/>
          <w:sz w:val="24"/>
        </w:rPr>
        <w:t xml:space="preserve">ng: </w:t>
      </w:r>
      <w:proofErr w:type="spellStart"/>
      <w:r>
        <w:rPr>
          <w:rFonts w:ascii="Brill" w:hAnsi="Brill"/>
          <w:sz w:val="24"/>
        </w:rPr>
        <w:t>Remaja</w:t>
      </w:r>
      <w:proofErr w:type="spellEnd"/>
      <w:r>
        <w:rPr>
          <w:rFonts w:ascii="Brill" w:hAnsi="Brill"/>
          <w:sz w:val="24"/>
        </w:rPr>
        <w:t xml:space="preserve"> </w:t>
      </w:r>
      <w:proofErr w:type="spellStart"/>
      <w:r>
        <w:rPr>
          <w:rFonts w:ascii="Brill" w:hAnsi="Brill"/>
          <w:sz w:val="24"/>
        </w:rPr>
        <w:t>Rosdakarya</w:t>
      </w:r>
      <w:proofErr w:type="spellEnd"/>
      <w:r>
        <w:rPr>
          <w:rFonts w:ascii="Brill" w:hAnsi="Brill"/>
          <w:sz w:val="24"/>
        </w:rPr>
        <w:t xml:space="preserve"> 2012</w:t>
      </w:r>
      <w:r>
        <w:rPr>
          <w:rFonts w:ascii="Brill" w:hAnsi="Brill"/>
          <w:sz w:val="24"/>
          <w:lang w:val="id-ID"/>
        </w:rPr>
        <w:t>.</w:t>
      </w:r>
    </w:p>
    <w:p w:rsidR="00F84743" w:rsidRPr="004516AB" w:rsidRDefault="00F84743" w:rsidP="00F84743">
      <w:pPr>
        <w:pStyle w:val="Bibliography"/>
        <w:jc w:val="both"/>
        <w:rPr>
          <w:rFonts w:ascii="Brill" w:hAnsi="Brill"/>
          <w:sz w:val="24"/>
        </w:rPr>
      </w:pPr>
      <w:proofErr w:type="spellStart"/>
      <w:proofErr w:type="gramStart"/>
      <w:r w:rsidRPr="004516AB">
        <w:rPr>
          <w:rFonts w:ascii="Brill" w:hAnsi="Brill"/>
          <w:sz w:val="24"/>
        </w:rPr>
        <w:t>Rahmayanti</w:t>
      </w:r>
      <w:proofErr w:type="spellEnd"/>
      <w:r w:rsidRPr="004516AB">
        <w:rPr>
          <w:rFonts w:ascii="Brill" w:hAnsi="Brill"/>
          <w:sz w:val="24"/>
        </w:rPr>
        <w:t xml:space="preserve">, </w:t>
      </w:r>
      <w:proofErr w:type="spellStart"/>
      <w:r w:rsidRPr="004516AB">
        <w:rPr>
          <w:rFonts w:ascii="Brill" w:hAnsi="Brill"/>
          <w:sz w:val="24"/>
        </w:rPr>
        <w:t>dkk</w:t>
      </w:r>
      <w:proofErr w:type="spellEnd"/>
      <w:r w:rsidRPr="004516AB">
        <w:rPr>
          <w:rFonts w:ascii="Brill" w:hAnsi="Brill"/>
          <w:sz w:val="24"/>
        </w:rPr>
        <w:t>.</w:t>
      </w:r>
      <w:proofErr w:type="gramEnd"/>
      <w:r w:rsidRPr="004516AB">
        <w:rPr>
          <w:rFonts w:ascii="Brill" w:hAnsi="Brill"/>
          <w:sz w:val="24"/>
        </w:rPr>
        <w:t xml:space="preserve"> </w:t>
      </w:r>
      <w:r w:rsidRPr="008D7DF2">
        <w:rPr>
          <w:rFonts w:ascii="Brill" w:hAnsi="Brill"/>
          <w:sz w:val="24"/>
        </w:rPr>
        <w:t>“</w:t>
      </w:r>
      <w:proofErr w:type="spellStart"/>
      <w:r w:rsidRPr="008D7DF2">
        <w:rPr>
          <w:rFonts w:ascii="Brill" w:hAnsi="Brill"/>
          <w:sz w:val="24"/>
        </w:rPr>
        <w:t>Kemampuan</w:t>
      </w:r>
      <w:proofErr w:type="spellEnd"/>
      <w:r w:rsidRPr="008D7DF2">
        <w:rPr>
          <w:rFonts w:ascii="Brill" w:hAnsi="Brill"/>
          <w:sz w:val="24"/>
        </w:rPr>
        <w:t xml:space="preserve"> </w:t>
      </w:r>
      <w:proofErr w:type="spellStart"/>
      <w:r w:rsidRPr="008D7DF2">
        <w:rPr>
          <w:rFonts w:ascii="Brill" w:hAnsi="Brill"/>
          <w:sz w:val="24"/>
        </w:rPr>
        <w:t>Kepala</w:t>
      </w:r>
      <w:proofErr w:type="spellEnd"/>
      <w:r w:rsidRPr="008D7DF2">
        <w:rPr>
          <w:rFonts w:ascii="Brill" w:hAnsi="Brill"/>
          <w:sz w:val="24"/>
        </w:rPr>
        <w:t xml:space="preserve"> </w:t>
      </w:r>
      <w:proofErr w:type="spellStart"/>
      <w:r w:rsidRPr="008D7DF2">
        <w:rPr>
          <w:rFonts w:ascii="Brill" w:hAnsi="Brill"/>
          <w:sz w:val="24"/>
        </w:rPr>
        <w:t>Sekolah</w:t>
      </w:r>
      <w:proofErr w:type="spellEnd"/>
      <w:r w:rsidRPr="008D7DF2">
        <w:rPr>
          <w:rFonts w:ascii="Brill" w:hAnsi="Brill"/>
          <w:sz w:val="24"/>
        </w:rPr>
        <w:t xml:space="preserve"> </w:t>
      </w:r>
      <w:proofErr w:type="spellStart"/>
      <w:r w:rsidRPr="008D7DF2">
        <w:rPr>
          <w:rFonts w:ascii="Brill" w:hAnsi="Brill"/>
          <w:sz w:val="24"/>
        </w:rPr>
        <w:t>Dalam</w:t>
      </w:r>
      <w:proofErr w:type="spellEnd"/>
      <w:r w:rsidRPr="008D7DF2">
        <w:rPr>
          <w:rFonts w:ascii="Brill" w:hAnsi="Brill"/>
          <w:sz w:val="24"/>
        </w:rPr>
        <w:t xml:space="preserve"> </w:t>
      </w:r>
      <w:proofErr w:type="spellStart"/>
      <w:r w:rsidRPr="008D7DF2">
        <w:rPr>
          <w:rFonts w:ascii="Brill" w:hAnsi="Brill"/>
          <w:sz w:val="24"/>
        </w:rPr>
        <w:t>Pelaksanaan</w:t>
      </w:r>
      <w:proofErr w:type="spellEnd"/>
      <w:r w:rsidRPr="008D7DF2">
        <w:rPr>
          <w:rFonts w:ascii="Brill" w:hAnsi="Brill"/>
          <w:sz w:val="24"/>
        </w:rPr>
        <w:t xml:space="preserve"> </w:t>
      </w:r>
      <w:proofErr w:type="spellStart"/>
      <w:r w:rsidRPr="008D7DF2">
        <w:rPr>
          <w:rFonts w:ascii="Brill" w:hAnsi="Brill"/>
          <w:sz w:val="24"/>
        </w:rPr>
        <w:t>Supervisi</w:t>
      </w:r>
      <w:proofErr w:type="spellEnd"/>
      <w:r w:rsidRPr="008D7DF2">
        <w:rPr>
          <w:rFonts w:ascii="Brill" w:hAnsi="Brill"/>
          <w:sz w:val="24"/>
        </w:rPr>
        <w:t xml:space="preserve"> </w:t>
      </w:r>
      <w:proofErr w:type="spellStart"/>
      <w:r w:rsidRPr="008D7DF2">
        <w:rPr>
          <w:rFonts w:ascii="Brill" w:hAnsi="Brill"/>
          <w:sz w:val="24"/>
        </w:rPr>
        <w:t>Pengajaran</w:t>
      </w:r>
      <w:proofErr w:type="spellEnd"/>
      <w:r w:rsidRPr="008D7DF2">
        <w:rPr>
          <w:rFonts w:ascii="Brill" w:hAnsi="Brill"/>
          <w:sz w:val="24"/>
        </w:rPr>
        <w:t xml:space="preserve"> Di SD </w:t>
      </w:r>
      <w:proofErr w:type="spellStart"/>
      <w:r w:rsidRPr="008D7DF2">
        <w:rPr>
          <w:rFonts w:ascii="Brill" w:hAnsi="Brill"/>
          <w:sz w:val="24"/>
        </w:rPr>
        <w:t>Negeri</w:t>
      </w:r>
      <w:proofErr w:type="spellEnd"/>
      <w:r w:rsidRPr="008D7DF2">
        <w:rPr>
          <w:rFonts w:ascii="Brill" w:hAnsi="Brill"/>
          <w:sz w:val="24"/>
        </w:rPr>
        <w:t xml:space="preserve"> 24 Banda Aceh.</w:t>
      </w:r>
      <w:proofErr w:type="gramStart"/>
      <w:r w:rsidRPr="008D7DF2">
        <w:rPr>
          <w:rFonts w:ascii="Brill" w:hAnsi="Brill"/>
          <w:sz w:val="24"/>
        </w:rPr>
        <w:t>”</w:t>
      </w:r>
      <w:r w:rsidRPr="004516AB">
        <w:rPr>
          <w:rFonts w:ascii="Brill" w:hAnsi="Brill"/>
          <w:sz w:val="24"/>
        </w:rPr>
        <w:t xml:space="preserve"> </w:t>
      </w:r>
      <w:r>
        <w:rPr>
          <w:rFonts w:ascii="Brill" w:hAnsi="Brill"/>
          <w:sz w:val="24"/>
          <w:lang w:val="id-ID"/>
        </w:rPr>
        <w:t>,</w:t>
      </w:r>
      <w:proofErr w:type="gramEnd"/>
      <w:r>
        <w:rPr>
          <w:rFonts w:ascii="Brill" w:hAnsi="Brill"/>
          <w:sz w:val="24"/>
          <w:lang w:val="id-ID"/>
        </w:rPr>
        <w:t xml:space="preserve"> Jurnal Ilmiah DIDAKTIKA</w:t>
      </w:r>
      <w:r>
        <w:rPr>
          <w:rFonts w:ascii="Brill" w:hAnsi="Brill"/>
          <w:sz w:val="24"/>
        </w:rPr>
        <w:t xml:space="preserve">, </w:t>
      </w:r>
      <w:r w:rsidR="00EC174C">
        <w:rPr>
          <w:rFonts w:ascii="Brill" w:hAnsi="Brill"/>
          <w:sz w:val="24"/>
          <w:lang w:val="id-ID"/>
        </w:rPr>
        <w:t>V</w:t>
      </w:r>
      <w:r>
        <w:rPr>
          <w:rFonts w:ascii="Brill" w:hAnsi="Brill"/>
          <w:sz w:val="24"/>
        </w:rPr>
        <w:t>ol.14 No. 2 (</w:t>
      </w:r>
      <w:r>
        <w:rPr>
          <w:rFonts w:ascii="Brill" w:hAnsi="Brill"/>
          <w:sz w:val="24"/>
          <w:lang w:val="id-ID"/>
        </w:rPr>
        <w:t>2014</w:t>
      </w:r>
      <w:r w:rsidRPr="004516AB">
        <w:rPr>
          <w:rFonts w:ascii="Brill" w:hAnsi="Brill"/>
          <w:sz w:val="24"/>
        </w:rPr>
        <w:t>).</w:t>
      </w:r>
    </w:p>
    <w:p w:rsidR="00F84743" w:rsidRPr="004516AB" w:rsidRDefault="00F84743" w:rsidP="00F84743">
      <w:pPr>
        <w:pStyle w:val="Bibliography"/>
        <w:jc w:val="both"/>
        <w:rPr>
          <w:rFonts w:ascii="Brill" w:hAnsi="Brill"/>
          <w:sz w:val="24"/>
        </w:rPr>
      </w:pPr>
      <w:proofErr w:type="spellStart"/>
      <w:r w:rsidRPr="004516AB">
        <w:rPr>
          <w:rFonts w:ascii="Brill" w:hAnsi="Brill"/>
          <w:sz w:val="24"/>
        </w:rPr>
        <w:t>Ritonga</w:t>
      </w:r>
      <w:proofErr w:type="spellEnd"/>
      <w:r>
        <w:rPr>
          <w:rFonts w:ascii="Brill" w:hAnsi="Brill"/>
          <w:sz w:val="24"/>
          <w:lang w:val="id-ID"/>
        </w:rPr>
        <w:t>,</w:t>
      </w:r>
      <w:r w:rsidRPr="004516AB">
        <w:rPr>
          <w:rFonts w:ascii="Brill" w:hAnsi="Brill"/>
          <w:sz w:val="24"/>
        </w:rPr>
        <w:t xml:space="preserve"> Muhammad </w:t>
      </w:r>
      <w:proofErr w:type="spellStart"/>
      <w:r w:rsidRPr="004516AB">
        <w:rPr>
          <w:rFonts w:ascii="Brill" w:hAnsi="Brill"/>
          <w:sz w:val="24"/>
        </w:rPr>
        <w:t>Arifin</w:t>
      </w:r>
      <w:proofErr w:type="spellEnd"/>
      <w:r w:rsidRPr="004516AB">
        <w:rPr>
          <w:rFonts w:ascii="Brill" w:hAnsi="Brill"/>
          <w:sz w:val="24"/>
        </w:rPr>
        <w:t xml:space="preserve">. </w:t>
      </w:r>
      <w:proofErr w:type="gramStart"/>
      <w:r w:rsidRPr="008D7DF2">
        <w:rPr>
          <w:rFonts w:ascii="Brill" w:hAnsi="Brill"/>
          <w:sz w:val="24"/>
        </w:rPr>
        <w:t>“</w:t>
      </w:r>
      <w:proofErr w:type="spellStart"/>
      <w:r w:rsidRPr="008D7DF2">
        <w:rPr>
          <w:rFonts w:ascii="Brill" w:hAnsi="Brill"/>
          <w:sz w:val="24"/>
        </w:rPr>
        <w:t>Penghargaan</w:t>
      </w:r>
      <w:proofErr w:type="spellEnd"/>
      <w:r w:rsidRPr="008D7DF2">
        <w:rPr>
          <w:rFonts w:ascii="Brill" w:hAnsi="Brill"/>
          <w:sz w:val="24"/>
        </w:rPr>
        <w:t xml:space="preserve"> Dan </w:t>
      </w:r>
      <w:proofErr w:type="spellStart"/>
      <w:r w:rsidRPr="008D7DF2">
        <w:rPr>
          <w:rFonts w:ascii="Brill" w:hAnsi="Brill"/>
          <w:sz w:val="24"/>
        </w:rPr>
        <w:t>Hukuman</w:t>
      </w:r>
      <w:proofErr w:type="spellEnd"/>
      <w:r w:rsidRPr="008D7DF2">
        <w:rPr>
          <w:rFonts w:ascii="Brill" w:hAnsi="Brill"/>
          <w:sz w:val="24"/>
        </w:rPr>
        <w:t xml:space="preserve"> </w:t>
      </w:r>
      <w:proofErr w:type="spellStart"/>
      <w:r w:rsidRPr="008D7DF2">
        <w:rPr>
          <w:rFonts w:ascii="Brill" w:hAnsi="Brill"/>
          <w:sz w:val="24"/>
        </w:rPr>
        <w:t>Sebagai</w:t>
      </w:r>
      <w:proofErr w:type="spellEnd"/>
      <w:r w:rsidRPr="008D7DF2">
        <w:rPr>
          <w:rFonts w:ascii="Brill" w:hAnsi="Brill"/>
          <w:sz w:val="24"/>
        </w:rPr>
        <w:t xml:space="preserve"> </w:t>
      </w:r>
      <w:proofErr w:type="spellStart"/>
      <w:r w:rsidRPr="008D7DF2">
        <w:rPr>
          <w:rFonts w:ascii="Brill" w:hAnsi="Brill"/>
          <w:sz w:val="24"/>
        </w:rPr>
        <w:t>Motivasi</w:t>
      </w:r>
      <w:proofErr w:type="spellEnd"/>
      <w:r w:rsidRPr="008D7DF2">
        <w:rPr>
          <w:rFonts w:ascii="Brill" w:hAnsi="Brill"/>
          <w:sz w:val="24"/>
        </w:rPr>
        <w:t xml:space="preserve"> </w:t>
      </w:r>
      <w:proofErr w:type="spellStart"/>
      <w:r w:rsidRPr="008D7DF2">
        <w:rPr>
          <w:rFonts w:ascii="Brill" w:hAnsi="Brill"/>
          <w:sz w:val="24"/>
        </w:rPr>
        <w:t>Peningkatan</w:t>
      </w:r>
      <w:proofErr w:type="spellEnd"/>
      <w:r w:rsidRPr="008D7DF2">
        <w:rPr>
          <w:rFonts w:ascii="Brill" w:hAnsi="Brill"/>
          <w:sz w:val="24"/>
        </w:rPr>
        <w:t xml:space="preserve"> </w:t>
      </w:r>
      <w:proofErr w:type="spellStart"/>
      <w:r w:rsidRPr="008D7DF2">
        <w:rPr>
          <w:rFonts w:ascii="Brill" w:hAnsi="Brill"/>
          <w:sz w:val="24"/>
        </w:rPr>
        <w:t>Kinerja</w:t>
      </w:r>
      <w:proofErr w:type="spellEnd"/>
      <w:r w:rsidRPr="008D7DF2">
        <w:rPr>
          <w:rFonts w:ascii="Brill" w:hAnsi="Brill"/>
          <w:sz w:val="24"/>
        </w:rPr>
        <w:t xml:space="preserve"> Guru.”, </w:t>
      </w:r>
      <w:r>
        <w:rPr>
          <w:rFonts w:ascii="Brill" w:hAnsi="Brill"/>
          <w:sz w:val="24"/>
          <w:lang w:val="id-ID"/>
        </w:rPr>
        <w:t>V</w:t>
      </w:r>
      <w:r>
        <w:rPr>
          <w:rFonts w:ascii="Brill" w:hAnsi="Brill"/>
          <w:sz w:val="24"/>
        </w:rPr>
        <w:t xml:space="preserve">ol.2 No. 1 </w:t>
      </w:r>
      <w:r>
        <w:rPr>
          <w:rFonts w:ascii="Brill" w:hAnsi="Brill"/>
          <w:sz w:val="24"/>
          <w:lang w:val="id-ID"/>
        </w:rPr>
        <w:t>(</w:t>
      </w:r>
      <w:r w:rsidRPr="009C4446">
        <w:rPr>
          <w:rFonts w:ascii="Brill" w:hAnsi="Brill"/>
          <w:sz w:val="24"/>
        </w:rPr>
        <w:t>2017</w:t>
      </w:r>
      <w:r w:rsidRPr="004516AB">
        <w:rPr>
          <w:rFonts w:ascii="Brill" w:hAnsi="Brill"/>
          <w:sz w:val="24"/>
        </w:rPr>
        <w:t>).</w:t>
      </w:r>
      <w:proofErr w:type="gramEnd"/>
    </w:p>
    <w:p w:rsidR="00F84743" w:rsidRPr="004516AB" w:rsidRDefault="00F84743" w:rsidP="00F84743">
      <w:pPr>
        <w:pStyle w:val="Bibliography"/>
        <w:jc w:val="both"/>
        <w:rPr>
          <w:rFonts w:ascii="Brill" w:hAnsi="Brill"/>
          <w:sz w:val="24"/>
        </w:rPr>
      </w:pPr>
      <w:proofErr w:type="spellStart"/>
      <w:r w:rsidRPr="004516AB">
        <w:rPr>
          <w:rFonts w:ascii="Brill" w:hAnsi="Brill"/>
          <w:sz w:val="24"/>
        </w:rPr>
        <w:t>Rusli</w:t>
      </w:r>
      <w:proofErr w:type="spellEnd"/>
      <w:r>
        <w:rPr>
          <w:rFonts w:ascii="Brill" w:hAnsi="Brill"/>
          <w:sz w:val="24"/>
          <w:lang w:val="id-ID"/>
        </w:rPr>
        <w:t xml:space="preserve">, </w:t>
      </w:r>
      <w:r w:rsidRPr="004516AB">
        <w:rPr>
          <w:rFonts w:ascii="Brill" w:hAnsi="Brill"/>
          <w:sz w:val="24"/>
        </w:rPr>
        <w:t xml:space="preserve">Muhammad. </w:t>
      </w:r>
      <w:proofErr w:type="spellStart"/>
      <w:r w:rsidRPr="004516AB">
        <w:rPr>
          <w:rFonts w:ascii="Brill" w:hAnsi="Brill"/>
          <w:i/>
          <w:iCs/>
          <w:sz w:val="24"/>
        </w:rPr>
        <w:t>Metode</w:t>
      </w:r>
      <w:proofErr w:type="spellEnd"/>
      <w:r w:rsidRPr="004516AB">
        <w:rPr>
          <w:rFonts w:ascii="Brill" w:hAnsi="Brill"/>
          <w:i/>
          <w:iCs/>
          <w:sz w:val="24"/>
        </w:rPr>
        <w:t xml:space="preserve"> </w:t>
      </w:r>
      <w:proofErr w:type="spellStart"/>
      <w:r w:rsidRPr="004516AB">
        <w:rPr>
          <w:rFonts w:ascii="Brill" w:hAnsi="Brill"/>
          <w:i/>
          <w:iCs/>
          <w:sz w:val="24"/>
        </w:rPr>
        <w:t>Penelitian</w:t>
      </w:r>
      <w:proofErr w:type="spellEnd"/>
      <w:r w:rsidRPr="004516AB">
        <w:rPr>
          <w:rFonts w:ascii="Brill" w:hAnsi="Brill"/>
          <w:i/>
          <w:iCs/>
          <w:sz w:val="24"/>
        </w:rPr>
        <w:t xml:space="preserve"> </w:t>
      </w:r>
      <w:proofErr w:type="spellStart"/>
      <w:r w:rsidRPr="004516AB">
        <w:rPr>
          <w:rFonts w:ascii="Brill" w:hAnsi="Brill"/>
          <w:i/>
          <w:iCs/>
          <w:sz w:val="24"/>
        </w:rPr>
        <w:t>Kuantitatif</w:t>
      </w:r>
      <w:proofErr w:type="spellEnd"/>
      <w:r w:rsidRPr="004516AB">
        <w:rPr>
          <w:rFonts w:ascii="Brill" w:hAnsi="Brill"/>
          <w:i/>
          <w:iCs/>
          <w:sz w:val="24"/>
        </w:rPr>
        <w:t xml:space="preserve"> Dan </w:t>
      </w:r>
      <w:proofErr w:type="spellStart"/>
      <w:r w:rsidRPr="004516AB">
        <w:rPr>
          <w:rFonts w:ascii="Brill" w:hAnsi="Brill"/>
          <w:i/>
          <w:iCs/>
          <w:sz w:val="24"/>
        </w:rPr>
        <w:t>Kualitatif</w:t>
      </w:r>
      <w:proofErr w:type="spellEnd"/>
      <w:r w:rsidRPr="004516AB">
        <w:rPr>
          <w:rFonts w:ascii="Brill" w:hAnsi="Brill"/>
          <w:sz w:val="24"/>
        </w:rPr>
        <w:t>.</w:t>
      </w:r>
      <w:r>
        <w:rPr>
          <w:rFonts w:ascii="Brill" w:hAnsi="Brill"/>
          <w:sz w:val="24"/>
          <w:lang w:val="id-ID"/>
        </w:rPr>
        <w:t xml:space="preserve"> Prenduan:</w:t>
      </w:r>
      <w:r w:rsidRPr="004516AB">
        <w:rPr>
          <w:rFonts w:ascii="Brill" w:hAnsi="Brill"/>
          <w:sz w:val="24"/>
        </w:rPr>
        <w:t xml:space="preserve"> LP3M PARAM</w:t>
      </w:r>
      <w:r>
        <w:rPr>
          <w:rFonts w:ascii="Brill" w:hAnsi="Brill"/>
          <w:sz w:val="24"/>
          <w:lang w:val="id-ID"/>
        </w:rPr>
        <w:t>EDIA</w:t>
      </w:r>
      <w:r w:rsidRPr="004516AB">
        <w:rPr>
          <w:rFonts w:ascii="Brill" w:hAnsi="Brill"/>
          <w:sz w:val="24"/>
        </w:rPr>
        <w:t>, 2013.</w:t>
      </w:r>
    </w:p>
    <w:p w:rsidR="00F84743" w:rsidRDefault="00F84743" w:rsidP="00F84743">
      <w:pPr>
        <w:pStyle w:val="Bibliography"/>
        <w:jc w:val="both"/>
        <w:rPr>
          <w:rFonts w:ascii="Brill" w:hAnsi="Brill"/>
          <w:sz w:val="24"/>
          <w:lang w:val="id-ID"/>
        </w:rPr>
      </w:pPr>
      <w:proofErr w:type="spellStart"/>
      <w:r w:rsidRPr="004516AB">
        <w:rPr>
          <w:rFonts w:ascii="Brill" w:hAnsi="Brill"/>
          <w:sz w:val="24"/>
        </w:rPr>
        <w:t>Sagala</w:t>
      </w:r>
      <w:proofErr w:type="spellEnd"/>
      <w:r>
        <w:rPr>
          <w:rFonts w:ascii="Brill" w:hAnsi="Brill"/>
          <w:sz w:val="24"/>
          <w:lang w:val="id-ID"/>
        </w:rPr>
        <w:t>,</w:t>
      </w:r>
      <w:r w:rsidRPr="004516AB">
        <w:rPr>
          <w:rFonts w:ascii="Brill" w:hAnsi="Brill"/>
          <w:sz w:val="24"/>
        </w:rPr>
        <w:t xml:space="preserve"> </w:t>
      </w:r>
      <w:proofErr w:type="spellStart"/>
      <w:r w:rsidRPr="004516AB">
        <w:rPr>
          <w:rFonts w:ascii="Brill" w:hAnsi="Brill"/>
          <w:sz w:val="24"/>
        </w:rPr>
        <w:t>Syaiful</w:t>
      </w:r>
      <w:proofErr w:type="spellEnd"/>
      <w:r w:rsidRPr="004516AB">
        <w:rPr>
          <w:rFonts w:ascii="Brill" w:hAnsi="Brill"/>
          <w:sz w:val="24"/>
        </w:rPr>
        <w:t xml:space="preserve">. </w:t>
      </w:r>
      <w:proofErr w:type="spellStart"/>
      <w:r w:rsidRPr="004516AB">
        <w:rPr>
          <w:rFonts w:ascii="Brill" w:hAnsi="Brill"/>
          <w:i/>
          <w:iCs/>
          <w:sz w:val="24"/>
        </w:rPr>
        <w:t>Supervisi</w:t>
      </w:r>
      <w:proofErr w:type="spellEnd"/>
      <w:r w:rsidRPr="004516AB">
        <w:rPr>
          <w:rFonts w:ascii="Brill" w:hAnsi="Brill"/>
          <w:i/>
          <w:iCs/>
          <w:sz w:val="24"/>
        </w:rPr>
        <w:t xml:space="preserve"> </w:t>
      </w:r>
      <w:proofErr w:type="spellStart"/>
      <w:r w:rsidRPr="004516AB">
        <w:rPr>
          <w:rFonts w:ascii="Brill" w:hAnsi="Brill"/>
          <w:i/>
          <w:iCs/>
          <w:sz w:val="24"/>
        </w:rPr>
        <w:t>Pembelajaran</w:t>
      </w:r>
      <w:proofErr w:type="spellEnd"/>
      <w:r w:rsidRPr="004516AB">
        <w:rPr>
          <w:rFonts w:ascii="Brill" w:hAnsi="Brill"/>
          <w:i/>
          <w:iCs/>
          <w:sz w:val="24"/>
        </w:rPr>
        <w:t xml:space="preserve"> </w:t>
      </w:r>
      <w:proofErr w:type="spellStart"/>
      <w:r w:rsidRPr="004516AB">
        <w:rPr>
          <w:rFonts w:ascii="Brill" w:hAnsi="Brill"/>
          <w:i/>
          <w:iCs/>
          <w:sz w:val="24"/>
        </w:rPr>
        <w:t>Dalam</w:t>
      </w:r>
      <w:proofErr w:type="spellEnd"/>
      <w:r w:rsidRPr="004516AB">
        <w:rPr>
          <w:rFonts w:ascii="Brill" w:hAnsi="Brill"/>
          <w:i/>
          <w:iCs/>
          <w:sz w:val="24"/>
        </w:rPr>
        <w:t xml:space="preserve"> </w:t>
      </w:r>
      <w:proofErr w:type="spellStart"/>
      <w:r w:rsidRPr="004516AB">
        <w:rPr>
          <w:rFonts w:ascii="Brill" w:hAnsi="Brill"/>
          <w:i/>
          <w:iCs/>
          <w:sz w:val="24"/>
        </w:rPr>
        <w:t>Profesi</w:t>
      </w:r>
      <w:proofErr w:type="spellEnd"/>
      <w:r w:rsidRPr="004516AB">
        <w:rPr>
          <w:rFonts w:ascii="Brill" w:hAnsi="Brill"/>
          <w:i/>
          <w:iCs/>
          <w:sz w:val="24"/>
        </w:rPr>
        <w:t xml:space="preserve"> </w:t>
      </w:r>
      <w:proofErr w:type="spellStart"/>
      <w:r w:rsidRPr="004516AB">
        <w:rPr>
          <w:rFonts w:ascii="Brill" w:hAnsi="Brill"/>
          <w:i/>
          <w:iCs/>
          <w:sz w:val="24"/>
        </w:rPr>
        <w:t>Pendidikan</w:t>
      </w:r>
      <w:proofErr w:type="spellEnd"/>
      <w:r w:rsidRPr="004516AB">
        <w:rPr>
          <w:rFonts w:ascii="Brill" w:hAnsi="Brill"/>
          <w:sz w:val="24"/>
        </w:rPr>
        <w:t>. Ba</w:t>
      </w:r>
      <w:r>
        <w:rPr>
          <w:rFonts w:ascii="Brill" w:hAnsi="Brill"/>
          <w:sz w:val="24"/>
        </w:rPr>
        <w:t xml:space="preserve">ndung: </w:t>
      </w:r>
      <w:proofErr w:type="spellStart"/>
      <w:r>
        <w:rPr>
          <w:rFonts w:ascii="Brill" w:hAnsi="Brill"/>
          <w:sz w:val="24"/>
        </w:rPr>
        <w:t>Alfabeta</w:t>
      </w:r>
      <w:proofErr w:type="spellEnd"/>
      <w:r>
        <w:rPr>
          <w:rFonts w:ascii="Brill" w:hAnsi="Brill"/>
          <w:sz w:val="24"/>
          <w:lang w:val="id-ID"/>
        </w:rPr>
        <w:t>,</w:t>
      </w:r>
      <w:r>
        <w:rPr>
          <w:rFonts w:ascii="Brill" w:hAnsi="Brill"/>
          <w:sz w:val="24"/>
        </w:rPr>
        <w:t xml:space="preserve"> 2013</w:t>
      </w:r>
      <w:r>
        <w:rPr>
          <w:rFonts w:ascii="Brill" w:hAnsi="Brill"/>
          <w:sz w:val="24"/>
          <w:lang w:val="id-ID"/>
        </w:rPr>
        <w:t>.</w:t>
      </w:r>
    </w:p>
    <w:p w:rsidR="006A538E" w:rsidRDefault="006A538E" w:rsidP="006A538E">
      <w:pPr>
        <w:pStyle w:val="Bibliography"/>
        <w:jc w:val="both"/>
        <w:rPr>
          <w:rFonts w:ascii="Brill" w:hAnsi="Brill"/>
          <w:sz w:val="24"/>
          <w:lang w:val="id-ID"/>
        </w:rPr>
      </w:pPr>
      <w:proofErr w:type="spellStart"/>
      <w:r w:rsidRPr="004516AB">
        <w:rPr>
          <w:rFonts w:ascii="Brill" w:hAnsi="Brill"/>
          <w:sz w:val="24"/>
        </w:rPr>
        <w:lastRenderedPageBreak/>
        <w:t>Sudarwan</w:t>
      </w:r>
      <w:proofErr w:type="spellEnd"/>
      <w:r>
        <w:rPr>
          <w:rFonts w:ascii="Brill" w:hAnsi="Brill"/>
          <w:sz w:val="24"/>
          <w:lang w:val="id-ID"/>
        </w:rPr>
        <w:t>,</w:t>
      </w:r>
      <w:r w:rsidRPr="004516AB">
        <w:rPr>
          <w:rFonts w:ascii="Brill" w:hAnsi="Brill"/>
          <w:sz w:val="24"/>
        </w:rPr>
        <w:t xml:space="preserve"> </w:t>
      </w:r>
      <w:proofErr w:type="spellStart"/>
      <w:r w:rsidRPr="004516AB">
        <w:rPr>
          <w:rFonts w:ascii="Brill" w:hAnsi="Brill"/>
          <w:sz w:val="24"/>
        </w:rPr>
        <w:t>Danim</w:t>
      </w:r>
      <w:proofErr w:type="spellEnd"/>
      <w:r w:rsidRPr="004516AB">
        <w:rPr>
          <w:rFonts w:ascii="Brill" w:hAnsi="Brill"/>
          <w:sz w:val="24"/>
        </w:rPr>
        <w:t xml:space="preserve">. </w:t>
      </w:r>
      <w:proofErr w:type="spellStart"/>
      <w:r w:rsidRPr="004516AB">
        <w:rPr>
          <w:rFonts w:ascii="Brill" w:hAnsi="Brill"/>
          <w:i/>
          <w:iCs/>
          <w:sz w:val="24"/>
        </w:rPr>
        <w:t>Inovasi</w:t>
      </w:r>
      <w:proofErr w:type="spellEnd"/>
      <w:r w:rsidRPr="004516AB">
        <w:rPr>
          <w:rFonts w:ascii="Brill" w:hAnsi="Brill"/>
          <w:i/>
          <w:iCs/>
          <w:sz w:val="24"/>
        </w:rPr>
        <w:t xml:space="preserve"> </w:t>
      </w:r>
      <w:proofErr w:type="spellStart"/>
      <w:r w:rsidRPr="004516AB">
        <w:rPr>
          <w:rFonts w:ascii="Brill" w:hAnsi="Brill"/>
          <w:i/>
          <w:iCs/>
          <w:sz w:val="24"/>
        </w:rPr>
        <w:t>Pendidikan</w:t>
      </w:r>
      <w:proofErr w:type="spellEnd"/>
      <w:r w:rsidRPr="004516AB">
        <w:rPr>
          <w:rFonts w:ascii="Brill" w:hAnsi="Brill"/>
          <w:i/>
          <w:iCs/>
          <w:sz w:val="24"/>
        </w:rPr>
        <w:t xml:space="preserve"> </w:t>
      </w:r>
      <w:proofErr w:type="spellStart"/>
      <w:r w:rsidRPr="004516AB">
        <w:rPr>
          <w:rFonts w:ascii="Brill" w:hAnsi="Brill"/>
          <w:i/>
          <w:iCs/>
          <w:sz w:val="24"/>
        </w:rPr>
        <w:t>Dalam</w:t>
      </w:r>
      <w:proofErr w:type="spellEnd"/>
      <w:r w:rsidRPr="004516AB">
        <w:rPr>
          <w:rFonts w:ascii="Brill" w:hAnsi="Brill"/>
          <w:i/>
          <w:iCs/>
          <w:sz w:val="24"/>
        </w:rPr>
        <w:t xml:space="preserve"> </w:t>
      </w:r>
      <w:proofErr w:type="spellStart"/>
      <w:r w:rsidRPr="004516AB">
        <w:rPr>
          <w:rFonts w:ascii="Brill" w:hAnsi="Brill"/>
          <w:i/>
          <w:iCs/>
          <w:sz w:val="24"/>
        </w:rPr>
        <w:t>Upaya</w:t>
      </w:r>
      <w:proofErr w:type="spellEnd"/>
      <w:r w:rsidRPr="004516AB">
        <w:rPr>
          <w:rFonts w:ascii="Brill" w:hAnsi="Brill"/>
          <w:i/>
          <w:iCs/>
          <w:sz w:val="24"/>
        </w:rPr>
        <w:t xml:space="preserve"> </w:t>
      </w:r>
      <w:proofErr w:type="spellStart"/>
      <w:r w:rsidRPr="004516AB">
        <w:rPr>
          <w:rFonts w:ascii="Brill" w:hAnsi="Brill"/>
          <w:i/>
          <w:iCs/>
          <w:sz w:val="24"/>
        </w:rPr>
        <w:t>Peningkatan</w:t>
      </w:r>
      <w:proofErr w:type="spellEnd"/>
      <w:r w:rsidRPr="004516AB">
        <w:rPr>
          <w:rFonts w:ascii="Brill" w:hAnsi="Brill"/>
          <w:i/>
          <w:iCs/>
          <w:sz w:val="24"/>
        </w:rPr>
        <w:t xml:space="preserve"> </w:t>
      </w:r>
      <w:proofErr w:type="spellStart"/>
      <w:r w:rsidRPr="004516AB">
        <w:rPr>
          <w:rFonts w:ascii="Brill" w:hAnsi="Brill"/>
          <w:i/>
          <w:iCs/>
          <w:sz w:val="24"/>
        </w:rPr>
        <w:t>Profesionalisme</w:t>
      </w:r>
      <w:proofErr w:type="spellEnd"/>
      <w:r w:rsidRPr="004516AB">
        <w:rPr>
          <w:rFonts w:ascii="Brill" w:hAnsi="Brill"/>
          <w:i/>
          <w:iCs/>
          <w:sz w:val="24"/>
        </w:rPr>
        <w:t xml:space="preserve"> </w:t>
      </w:r>
      <w:proofErr w:type="spellStart"/>
      <w:r w:rsidRPr="004516AB">
        <w:rPr>
          <w:rFonts w:ascii="Brill" w:hAnsi="Brill"/>
          <w:i/>
          <w:iCs/>
          <w:sz w:val="24"/>
        </w:rPr>
        <w:t>Tenaga</w:t>
      </w:r>
      <w:proofErr w:type="spellEnd"/>
      <w:r w:rsidRPr="004516AB">
        <w:rPr>
          <w:rFonts w:ascii="Brill" w:hAnsi="Brill"/>
          <w:i/>
          <w:iCs/>
          <w:sz w:val="24"/>
        </w:rPr>
        <w:t xml:space="preserve"> </w:t>
      </w:r>
      <w:proofErr w:type="spellStart"/>
      <w:r w:rsidRPr="004516AB">
        <w:rPr>
          <w:rFonts w:ascii="Brill" w:hAnsi="Brill"/>
          <w:i/>
          <w:iCs/>
          <w:sz w:val="24"/>
        </w:rPr>
        <w:t>Kependidikan</w:t>
      </w:r>
      <w:proofErr w:type="spellEnd"/>
      <w:r>
        <w:rPr>
          <w:rFonts w:ascii="Brill" w:hAnsi="Brill"/>
          <w:sz w:val="24"/>
        </w:rPr>
        <w:t xml:space="preserve">. Jakarta. </w:t>
      </w:r>
      <w:proofErr w:type="spellStart"/>
      <w:r>
        <w:rPr>
          <w:rFonts w:ascii="Brill" w:hAnsi="Brill"/>
          <w:sz w:val="24"/>
        </w:rPr>
        <w:t>Rineka</w:t>
      </w:r>
      <w:proofErr w:type="spellEnd"/>
      <w:r>
        <w:rPr>
          <w:rFonts w:ascii="Brill" w:hAnsi="Brill"/>
          <w:sz w:val="24"/>
        </w:rPr>
        <w:t xml:space="preserve"> </w:t>
      </w:r>
      <w:proofErr w:type="spellStart"/>
      <w:r>
        <w:rPr>
          <w:rFonts w:ascii="Brill" w:hAnsi="Brill"/>
          <w:sz w:val="24"/>
        </w:rPr>
        <w:t>Cipta</w:t>
      </w:r>
      <w:proofErr w:type="spellEnd"/>
      <w:r>
        <w:rPr>
          <w:rFonts w:ascii="Brill" w:hAnsi="Brill"/>
          <w:sz w:val="24"/>
        </w:rPr>
        <w:t>,</w:t>
      </w:r>
      <w:r>
        <w:rPr>
          <w:rFonts w:ascii="Brill" w:hAnsi="Brill"/>
          <w:sz w:val="24"/>
          <w:lang w:val="id-ID"/>
        </w:rPr>
        <w:t xml:space="preserve"> 2009</w:t>
      </w:r>
      <w:r w:rsidRPr="004516AB">
        <w:rPr>
          <w:rFonts w:ascii="Brill" w:hAnsi="Brill"/>
          <w:sz w:val="24"/>
        </w:rPr>
        <w:t>.</w:t>
      </w:r>
    </w:p>
    <w:p w:rsidR="006A538E" w:rsidRPr="006A538E" w:rsidRDefault="006A538E" w:rsidP="006A538E">
      <w:pPr>
        <w:pStyle w:val="Bibliography"/>
        <w:jc w:val="both"/>
        <w:rPr>
          <w:rFonts w:ascii="Brill" w:hAnsi="Brill"/>
          <w:sz w:val="24"/>
          <w:lang w:val="id-ID"/>
        </w:rPr>
      </w:pPr>
      <w:proofErr w:type="spellStart"/>
      <w:r w:rsidRPr="004516AB">
        <w:rPr>
          <w:rFonts w:ascii="Brill" w:hAnsi="Brill"/>
          <w:sz w:val="24"/>
        </w:rPr>
        <w:t>Sudarwan</w:t>
      </w:r>
      <w:proofErr w:type="spellEnd"/>
      <w:r>
        <w:rPr>
          <w:rFonts w:ascii="Brill" w:hAnsi="Brill"/>
          <w:sz w:val="24"/>
          <w:lang w:val="id-ID"/>
        </w:rPr>
        <w:t>,</w:t>
      </w:r>
      <w:r w:rsidRPr="004516AB">
        <w:rPr>
          <w:rFonts w:ascii="Brill" w:hAnsi="Brill"/>
          <w:sz w:val="24"/>
        </w:rPr>
        <w:t xml:space="preserve"> </w:t>
      </w:r>
      <w:proofErr w:type="spellStart"/>
      <w:r w:rsidRPr="004516AB">
        <w:rPr>
          <w:rFonts w:ascii="Brill" w:hAnsi="Brill"/>
          <w:sz w:val="24"/>
        </w:rPr>
        <w:t>Danim</w:t>
      </w:r>
      <w:proofErr w:type="spellEnd"/>
      <w:r w:rsidRPr="004516AB">
        <w:rPr>
          <w:rFonts w:ascii="Brill" w:hAnsi="Brill"/>
          <w:sz w:val="24"/>
        </w:rPr>
        <w:t xml:space="preserve">. </w:t>
      </w:r>
      <w:proofErr w:type="spellStart"/>
      <w:r w:rsidRPr="004516AB">
        <w:rPr>
          <w:rFonts w:ascii="Brill" w:hAnsi="Brill"/>
          <w:i/>
          <w:iCs/>
          <w:sz w:val="24"/>
        </w:rPr>
        <w:t>Menjadi</w:t>
      </w:r>
      <w:proofErr w:type="spellEnd"/>
      <w:r w:rsidRPr="004516AB">
        <w:rPr>
          <w:rFonts w:ascii="Brill" w:hAnsi="Brill"/>
          <w:i/>
          <w:iCs/>
          <w:sz w:val="24"/>
        </w:rPr>
        <w:t xml:space="preserve"> </w:t>
      </w:r>
      <w:proofErr w:type="spellStart"/>
      <w:r w:rsidRPr="004516AB">
        <w:rPr>
          <w:rFonts w:ascii="Brill" w:hAnsi="Brill"/>
          <w:i/>
          <w:iCs/>
          <w:sz w:val="24"/>
        </w:rPr>
        <w:t>Peneliti</w:t>
      </w:r>
      <w:proofErr w:type="spellEnd"/>
      <w:r w:rsidRPr="004516AB">
        <w:rPr>
          <w:rFonts w:ascii="Brill" w:hAnsi="Brill"/>
          <w:i/>
          <w:iCs/>
          <w:sz w:val="24"/>
        </w:rPr>
        <w:t xml:space="preserve"> </w:t>
      </w:r>
      <w:proofErr w:type="spellStart"/>
      <w:r w:rsidRPr="004516AB">
        <w:rPr>
          <w:rFonts w:ascii="Brill" w:hAnsi="Brill"/>
          <w:i/>
          <w:iCs/>
          <w:sz w:val="24"/>
        </w:rPr>
        <w:t>Kualitatif</w:t>
      </w:r>
      <w:proofErr w:type="spellEnd"/>
      <w:r w:rsidRPr="004516AB">
        <w:rPr>
          <w:rFonts w:ascii="Brill" w:hAnsi="Brill"/>
          <w:sz w:val="24"/>
        </w:rPr>
        <w:t>.</w:t>
      </w:r>
      <w:r>
        <w:rPr>
          <w:rFonts w:ascii="Brill" w:hAnsi="Brill"/>
          <w:sz w:val="24"/>
          <w:lang w:val="id-ID"/>
        </w:rPr>
        <w:t xml:space="preserve"> Bandung:</w:t>
      </w:r>
      <w:r>
        <w:rPr>
          <w:rFonts w:ascii="Brill" w:hAnsi="Brill"/>
          <w:sz w:val="24"/>
        </w:rPr>
        <w:t xml:space="preserve"> </w:t>
      </w:r>
      <w:proofErr w:type="spellStart"/>
      <w:r>
        <w:rPr>
          <w:rFonts w:ascii="Brill" w:hAnsi="Brill"/>
          <w:sz w:val="24"/>
        </w:rPr>
        <w:t>Pustaka</w:t>
      </w:r>
      <w:proofErr w:type="spellEnd"/>
      <w:r>
        <w:rPr>
          <w:rFonts w:ascii="Brill" w:hAnsi="Brill"/>
          <w:sz w:val="24"/>
        </w:rPr>
        <w:t xml:space="preserve"> Se</w:t>
      </w:r>
      <w:r>
        <w:rPr>
          <w:rFonts w:ascii="Brill" w:hAnsi="Brill"/>
          <w:sz w:val="24"/>
          <w:lang w:val="id-ID"/>
        </w:rPr>
        <w:t>tia</w:t>
      </w:r>
      <w:r w:rsidRPr="004516AB">
        <w:rPr>
          <w:rFonts w:ascii="Brill" w:hAnsi="Brill"/>
          <w:sz w:val="24"/>
        </w:rPr>
        <w:t>, 2013.</w:t>
      </w:r>
    </w:p>
    <w:p w:rsidR="002A317D" w:rsidRPr="002A317D" w:rsidRDefault="002A317D" w:rsidP="002A317D">
      <w:pPr>
        <w:pStyle w:val="Bibliography"/>
        <w:jc w:val="both"/>
        <w:rPr>
          <w:rFonts w:ascii="Brill" w:hAnsi="Brill"/>
          <w:sz w:val="24"/>
          <w:lang w:val="id-ID"/>
        </w:rPr>
      </w:pPr>
      <w:r>
        <w:rPr>
          <w:rFonts w:ascii="Brill" w:hAnsi="Brill"/>
          <w:sz w:val="24"/>
          <w:lang w:val="id-ID"/>
        </w:rPr>
        <w:t>Swasto,</w:t>
      </w:r>
      <w:r w:rsidRPr="004516AB">
        <w:rPr>
          <w:rFonts w:ascii="Brill" w:hAnsi="Brill"/>
          <w:sz w:val="24"/>
        </w:rPr>
        <w:t xml:space="preserve"> </w:t>
      </w:r>
      <w:proofErr w:type="spellStart"/>
      <w:r w:rsidRPr="004516AB">
        <w:rPr>
          <w:rFonts w:ascii="Brill" w:hAnsi="Brill"/>
          <w:sz w:val="24"/>
        </w:rPr>
        <w:t>Bambang</w:t>
      </w:r>
      <w:proofErr w:type="spellEnd"/>
      <w:r w:rsidRPr="004516AB">
        <w:rPr>
          <w:rFonts w:ascii="Brill" w:hAnsi="Brill"/>
          <w:sz w:val="24"/>
        </w:rPr>
        <w:t xml:space="preserve">. </w:t>
      </w:r>
      <w:proofErr w:type="spellStart"/>
      <w:r w:rsidRPr="004516AB">
        <w:rPr>
          <w:rFonts w:ascii="Brill" w:hAnsi="Brill"/>
          <w:i/>
          <w:iCs/>
          <w:sz w:val="24"/>
        </w:rPr>
        <w:t>Manajemen</w:t>
      </w:r>
      <w:proofErr w:type="spellEnd"/>
      <w:r w:rsidRPr="004516AB">
        <w:rPr>
          <w:rFonts w:ascii="Brill" w:hAnsi="Brill"/>
          <w:i/>
          <w:iCs/>
          <w:sz w:val="24"/>
        </w:rPr>
        <w:t xml:space="preserve"> </w:t>
      </w:r>
      <w:proofErr w:type="spellStart"/>
      <w:r w:rsidRPr="004516AB">
        <w:rPr>
          <w:rFonts w:ascii="Brill" w:hAnsi="Brill"/>
          <w:i/>
          <w:iCs/>
          <w:sz w:val="24"/>
        </w:rPr>
        <w:t>Sumber</w:t>
      </w:r>
      <w:proofErr w:type="spellEnd"/>
      <w:r w:rsidRPr="004516AB">
        <w:rPr>
          <w:rFonts w:ascii="Brill" w:hAnsi="Brill"/>
          <w:i/>
          <w:iCs/>
          <w:sz w:val="24"/>
        </w:rPr>
        <w:t xml:space="preserve"> </w:t>
      </w:r>
      <w:proofErr w:type="spellStart"/>
      <w:r w:rsidRPr="004516AB">
        <w:rPr>
          <w:rFonts w:ascii="Brill" w:hAnsi="Brill"/>
          <w:i/>
          <w:iCs/>
          <w:sz w:val="24"/>
        </w:rPr>
        <w:t>Daya</w:t>
      </w:r>
      <w:proofErr w:type="spellEnd"/>
      <w:r w:rsidRPr="004516AB">
        <w:rPr>
          <w:rFonts w:ascii="Brill" w:hAnsi="Brill"/>
          <w:i/>
          <w:iCs/>
          <w:sz w:val="24"/>
        </w:rPr>
        <w:t xml:space="preserve"> </w:t>
      </w:r>
      <w:proofErr w:type="spellStart"/>
      <w:r w:rsidRPr="004516AB">
        <w:rPr>
          <w:rFonts w:ascii="Brill" w:hAnsi="Brill"/>
          <w:i/>
          <w:iCs/>
          <w:sz w:val="24"/>
        </w:rPr>
        <w:t>Manusia</w:t>
      </w:r>
      <w:proofErr w:type="spellEnd"/>
      <w:r w:rsidRPr="004516AB">
        <w:rPr>
          <w:rFonts w:ascii="Brill" w:hAnsi="Brill"/>
          <w:sz w:val="24"/>
        </w:rPr>
        <w:t xml:space="preserve">. Malang: </w:t>
      </w:r>
      <w:proofErr w:type="spellStart"/>
      <w:r w:rsidRPr="004516AB">
        <w:rPr>
          <w:rFonts w:ascii="Brill" w:hAnsi="Brill"/>
          <w:sz w:val="24"/>
        </w:rPr>
        <w:t>Fakultas</w:t>
      </w:r>
      <w:proofErr w:type="spellEnd"/>
      <w:r w:rsidRPr="004516AB">
        <w:rPr>
          <w:rFonts w:ascii="Brill" w:hAnsi="Brill"/>
          <w:sz w:val="24"/>
        </w:rPr>
        <w:t xml:space="preserve"> </w:t>
      </w:r>
      <w:proofErr w:type="spellStart"/>
      <w:r w:rsidRPr="004516AB">
        <w:rPr>
          <w:rFonts w:ascii="Brill" w:hAnsi="Brill"/>
          <w:sz w:val="24"/>
        </w:rPr>
        <w:t>Ilmu</w:t>
      </w:r>
      <w:proofErr w:type="spellEnd"/>
      <w:r w:rsidRPr="004516AB">
        <w:rPr>
          <w:rFonts w:ascii="Brill" w:hAnsi="Brill"/>
          <w:sz w:val="24"/>
        </w:rPr>
        <w:t xml:space="preserve"> </w:t>
      </w:r>
      <w:proofErr w:type="spellStart"/>
      <w:r w:rsidRPr="004516AB">
        <w:rPr>
          <w:rFonts w:ascii="Brill" w:hAnsi="Brill"/>
          <w:sz w:val="24"/>
        </w:rPr>
        <w:t>Adminis</w:t>
      </w:r>
      <w:r>
        <w:rPr>
          <w:rFonts w:ascii="Brill" w:hAnsi="Brill"/>
          <w:sz w:val="24"/>
        </w:rPr>
        <w:t>trasi</w:t>
      </w:r>
      <w:proofErr w:type="spellEnd"/>
      <w:r>
        <w:rPr>
          <w:rFonts w:ascii="Brill" w:hAnsi="Brill"/>
          <w:sz w:val="24"/>
        </w:rPr>
        <w:t xml:space="preserve"> </w:t>
      </w:r>
      <w:proofErr w:type="spellStart"/>
      <w:r>
        <w:rPr>
          <w:rFonts w:ascii="Brill" w:hAnsi="Brill"/>
          <w:sz w:val="24"/>
        </w:rPr>
        <w:t>Universitas</w:t>
      </w:r>
      <w:proofErr w:type="spellEnd"/>
      <w:r>
        <w:rPr>
          <w:rFonts w:ascii="Brill" w:hAnsi="Brill"/>
          <w:sz w:val="24"/>
        </w:rPr>
        <w:t xml:space="preserve"> </w:t>
      </w:r>
      <w:proofErr w:type="spellStart"/>
      <w:r>
        <w:rPr>
          <w:rFonts w:ascii="Brill" w:hAnsi="Brill"/>
          <w:sz w:val="24"/>
        </w:rPr>
        <w:t>Brawijaya</w:t>
      </w:r>
      <w:proofErr w:type="spellEnd"/>
      <w:r>
        <w:rPr>
          <w:rFonts w:ascii="Brill" w:hAnsi="Brill"/>
          <w:sz w:val="24"/>
        </w:rPr>
        <w:t xml:space="preserve">, </w:t>
      </w:r>
      <w:r>
        <w:rPr>
          <w:rFonts w:ascii="Brill" w:hAnsi="Brill"/>
          <w:sz w:val="24"/>
          <w:lang w:val="id-ID"/>
        </w:rPr>
        <w:t>2016</w:t>
      </w:r>
      <w:r w:rsidRPr="004516AB">
        <w:rPr>
          <w:rFonts w:ascii="Brill" w:hAnsi="Brill"/>
          <w:sz w:val="24"/>
        </w:rPr>
        <w:t>.</w:t>
      </w:r>
    </w:p>
    <w:p w:rsidR="00F84743" w:rsidRPr="004516AB" w:rsidRDefault="00F84743" w:rsidP="00F84743">
      <w:pPr>
        <w:pStyle w:val="Bibliography"/>
        <w:jc w:val="both"/>
        <w:rPr>
          <w:rFonts w:ascii="Brill" w:hAnsi="Brill"/>
          <w:sz w:val="24"/>
        </w:rPr>
      </w:pPr>
      <w:proofErr w:type="spellStart"/>
      <w:r w:rsidRPr="004516AB">
        <w:rPr>
          <w:rFonts w:ascii="Brill" w:hAnsi="Brill"/>
          <w:sz w:val="24"/>
        </w:rPr>
        <w:t>Wiyani</w:t>
      </w:r>
      <w:proofErr w:type="spellEnd"/>
      <w:r>
        <w:rPr>
          <w:rFonts w:ascii="Brill" w:hAnsi="Brill"/>
          <w:sz w:val="24"/>
          <w:lang w:val="id-ID"/>
        </w:rPr>
        <w:t>,</w:t>
      </w:r>
      <w:r w:rsidRPr="004516AB">
        <w:rPr>
          <w:rFonts w:ascii="Brill" w:hAnsi="Brill"/>
          <w:sz w:val="24"/>
        </w:rPr>
        <w:t xml:space="preserve"> </w:t>
      </w:r>
      <w:proofErr w:type="spellStart"/>
      <w:r w:rsidRPr="004516AB">
        <w:rPr>
          <w:rFonts w:ascii="Brill" w:hAnsi="Brill"/>
          <w:sz w:val="24"/>
        </w:rPr>
        <w:t>Novan</w:t>
      </w:r>
      <w:proofErr w:type="spellEnd"/>
      <w:r w:rsidRPr="004516AB">
        <w:rPr>
          <w:rFonts w:ascii="Brill" w:hAnsi="Brill"/>
          <w:sz w:val="24"/>
        </w:rPr>
        <w:t xml:space="preserve"> </w:t>
      </w:r>
      <w:proofErr w:type="spellStart"/>
      <w:r w:rsidRPr="004516AB">
        <w:rPr>
          <w:rFonts w:ascii="Brill" w:hAnsi="Brill"/>
          <w:sz w:val="24"/>
        </w:rPr>
        <w:t>Ardy</w:t>
      </w:r>
      <w:proofErr w:type="spellEnd"/>
      <w:r w:rsidRPr="004516AB">
        <w:rPr>
          <w:rFonts w:ascii="Brill" w:hAnsi="Brill"/>
          <w:sz w:val="24"/>
        </w:rPr>
        <w:t xml:space="preserve">. </w:t>
      </w:r>
      <w:proofErr w:type="spellStart"/>
      <w:r w:rsidRPr="004516AB">
        <w:rPr>
          <w:rFonts w:ascii="Brill" w:hAnsi="Brill"/>
          <w:i/>
          <w:iCs/>
          <w:sz w:val="24"/>
        </w:rPr>
        <w:t>Etika</w:t>
      </w:r>
      <w:proofErr w:type="spellEnd"/>
      <w:r w:rsidRPr="004516AB">
        <w:rPr>
          <w:rFonts w:ascii="Brill" w:hAnsi="Brill"/>
          <w:i/>
          <w:iCs/>
          <w:sz w:val="24"/>
        </w:rPr>
        <w:t xml:space="preserve"> </w:t>
      </w:r>
      <w:proofErr w:type="spellStart"/>
      <w:r w:rsidRPr="004516AB">
        <w:rPr>
          <w:rFonts w:ascii="Brill" w:hAnsi="Brill"/>
          <w:i/>
          <w:iCs/>
          <w:sz w:val="24"/>
        </w:rPr>
        <w:t>Profesi</w:t>
      </w:r>
      <w:proofErr w:type="spellEnd"/>
      <w:r w:rsidRPr="004516AB">
        <w:rPr>
          <w:rFonts w:ascii="Brill" w:hAnsi="Brill"/>
          <w:i/>
          <w:iCs/>
          <w:sz w:val="24"/>
        </w:rPr>
        <w:t xml:space="preserve"> </w:t>
      </w:r>
      <w:proofErr w:type="spellStart"/>
      <w:r w:rsidRPr="004516AB">
        <w:rPr>
          <w:rFonts w:ascii="Brill" w:hAnsi="Brill"/>
          <w:i/>
          <w:iCs/>
          <w:sz w:val="24"/>
        </w:rPr>
        <w:t>Keguruan</w:t>
      </w:r>
      <w:proofErr w:type="spellEnd"/>
      <w:r w:rsidRPr="004516AB">
        <w:rPr>
          <w:rFonts w:ascii="Brill" w:hAnsi="Brill"/>
          <w:sz w:val="24"/>
        </w:rPr>
        <w:t xml:space="preserve">. </w:t>
      </w:r>
      <w:proofErr w:type="spellStart"/>
      <w:r w:rsidRPr="004516AB">
        <w:rPr>
          <w:rFonts w:ascii="Brill" w:hAnsi="Brill"/>
          <w:sz w:val="24"/>
        </w:rPr>
        <w:t>Gava</w:t>
      </w:r>
      <w:proofErr w:type="spellEnd"/>
      <w:r w:rsidRPr="004516AB">
        <w:rPr>
          <w:rFonts w:ascii="Brill" w:hAnsi="Brill"/>
          <w:sz w:val="24"/>
        </w:rPr>
        <w:t xml:space="preserve"> Media. </w:t>
      </w:r>
      <w:proofErr w:type="gramStart"/>
      <w:r w:rsidRPr="004516AB">
        <w:rPr>
          <w:rFonts w:ascii="Brill" w:hAnsi="Brill"/>
          <w:sz w:val="24"/>
        </w:rPr>
        <w:t>Yogyakarta, 2015.</w:t>
      </w:r>
      <w:proofErr w:type="gramEnd"/>
    </w:p>
    <w:p w:rsidR="00377ACC" w:rsidRPr="00570C28" w:rsidRDefault="00377ACC" w:rsidP="00570C28">
      <w:pPr>
        <w:pStyle w:val="Bibliography"/>
        <w:ind w:left="0" w:firstLine="0"/>
        <w:jc w:val="both"/>
        <w:rPr>
          <w:rFonts w:ascii="Brill" w:hAnsi="Brill"/>
          <w:sz w:val="24"/>
          <w:lang w:val="id-ID"/>
        </w:rPr>
      </w:pPr>
    </w:p>
    <w:sectPr w:rsidR="00377ACC" w:rsidRPr="00570C28" w:rsidSect="000A23D1">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012E" w:rsidRDefault="004C012E" w:rsidP="00477F0C">
      <w:pPr>
        <w:spacing w:after="0" w:line="240" w:lineRule="auto"/>
      </w:pPr>
      <w:r>
        <w:separator/>
      </w:r>
    </w:p>
  </w:endnote>
  <w:endnote w:type="continuationSeparator" w:id="1">
    <w:p w:rsidR="004C012E" w:rsidRDefault="004C012E" w:rsidP="00477F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Brill">
    <w:altName w:val="Cambria Math"/>
    <w:charset w:val="00"/>
    <w:family w:val="swiss"/>
    <w:pitch w:val="variable"/>
    <w:sig w:usb0="00000001" w:usb1="4200E4FB" w:usb2="02000000" w:usb3="00000000" w:csb0="0000019F" w:csb1="00000000"/>
  </w:font>
  <w:font w:name="GeoSlab703 Md BT">
    <w:altName w:val="Nyala"/>
    <w:charset w:val="00"/>
    <w:family w:val="roman"/>
    <w:pitch w:val="variable"/>
    <w:sig w:usb0="00000001" w:usb1="1000204A" w:usb2="00000000" w:usb3="00000000" w:csb0="0000001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40439"/>
      <w:docPartObj>
        <w:docPartGallery w:val="Page Numbers (Bottom of Page)"/>
        <w:docPartUnique/>
      </w:docPartObj>
    </w:sdtPr>
    <w:sdtContent>
      <w:p w:rsidR="004C012E" w:rsidRDefault="005C274D">
        <w:pPr>
          <w:pStyle w:val="Footer"/>
          <w:jc w:val="center"/>
        </w:pPr>
        <w:fldSimple w:instr=" PAGE   \* MERGEFORMAT ">
          <w:r w:rsidR="00982C9D">
            <w:rPr>
              <w:noProof/>
            </w:rPr>
            <w:t>4</w:t>
          </w:r>
        </w:fldSimple>
      </w:p>
    </w:sdtContent>
  </w:sdt>
  <w:p w:rsidR="004C012E" w:rsidRDefault="004C01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012E" w:rsidRDefault="004C012E" w:rsidP="00477F0C">
      <w:pPr>
        <w:spacing w:after="0" w:line="240" w:lineRule="auto"/>
      </w:pPr>
      <w:r>
        <w:separator/>
      </w:r>
    </w:p>
  </w:footnote>
  <w:footnote w:type="continuationSeparator" w:id="1">
    <w:p w:rsidR="004C012E" w:rsidRDefault="004C012E" w:rsidP="00477F0C">
      <w:pPr>
        <w:spacing w:after="0" w:line="240" w:lineRule="auto"/>
      </w:pPr>
      <w:r>
        <w:continuationSeparator/>
      </w:r>
    </w:p>
  </w:footnote>
  <w:footnote w:id="2">
    <w:p w:rsidR="004C012E" w:rsidRPr="00756691" w:rsidRDefault="004C012E" w:rsidP="00362F53">
      <w:pPr>
        <w:pStyle w:val="FootnoteText"/>
        <w:rPr>
          <w:rFonts w:ascii="Brill" w:hAnsi="Brill"/>
        </w:rPr>
      </w:pPr>
      <w:r w:rsidRPr="00756691">
        <w:rPr>
          <w:rStyle w:val="FootnoteReference"/>
          <w:rFonts w:ascii="Brill" w:hAnsi="Brill"/>
        </w:rPr>
        <w:footnoteRef/>
      </w:r>
      <w:r w:rsidRPr="00756691">
        <w:rPr>
          <w:rFonts w:ascii="Brill" w:hAnsi="Brill"/>
        </w:rPr>
        <w:t xml:space="preserve"> </w:t>
      </w:r>
      <w:r w:rsidR="005C274D" w:rsidRPr="00756691">
        <w:rPr>
          <w:rFonts w:ascii="Brill" w:hAnsi="Brill"/>
        </w:rPr>
        <w:fldChar w:fldCharType="begin" w:fldLock="1"/>
      </w:r>
      <w:r>
        <w:rPr>
          <w:rFonts w:ascii="Brill" w:hAnsi="Brill"/>
        </w:rPr>
        <w:instrText xml:space="preserve"> ADDIN ZOTERO_ITEM CSL_CITATION {"citationID":"toQffbLd","properties":{"formattedCitation":"Hadi Fatkhurohim, \\uc0\\u8220{}Pengaruh Pelaksanaan Supervisi Pendidikan terhadap kinerja guru di sekolah dasar,\\uc0\\u8221{} {\\i{}Pebdidikan Guru sekolah}, vol.33 (2016), 44.","plainCitation":"Hadi Fatkhurohim, “Pengaruh Pelaksanaan Supervisi Pendidikan terhadap kinerja guru di sekolah dasar,” Pebdidikan Guru sekolah, vol.33 (2016), 44.","dontUpdate":true,"noteIndex":1},"citationItems":[{"id":"KQnGk4p3/jkEl1lde","uris":["http://www.mendeley.com/documents/?uuid=69118f8b-aed4-4fc5-a357-9046e0e5b800"],"uri":["http://www.mendeley.com/documents/?uuid=69118f8b-aed4-4fc5-a357-9046e0e5b800"],"itemData":{"author":[{"dropping-particle":"","family":"Hadi Fatkhurohim","given":"","non-dropping-particle":"","parse-names":false,"suffix":""}],"container-title":"Pebdidikan Guru sekolah","id":"ITEM-1","issued":{"date-parts":[["2016"]]},"page":"44","title":"Pengaruh Pelaksanaan Supervisi Pendidikan terhadap kinerja guru di sekolah dasar","type":"article-journal","volume":"33"},"locator":"44"}],"schema":"https://github.com/citation-style-language/schema/raw/master/csl-citation.json"} </w:instrText>
      </w:r>
      <w:r w:rsidR="005C274D" w:rsidRPr="00756691">
        <w:rPr>
          <w:rFonts w:ascii="Brill" w:hAnsi="Brill"/>
        </w:rPr>
        <w:fldChar w:fldCharType="separate"/>
      </w:r>
      <w:r w:rsidRPr="00E321B7">
        <w:rPr>
          <w:rFonts w:ascii="Brill" w:hAnsi="Brill" w:cs="Times New Roman"/>
          <w:szCs w:val="24"/>
        </w:rPr>
        <w:t>Hadi Fatkhurohim, “Pengaruh Pelaksanaan Supervisi Pendidikan terhadap kinerja guru di sekolah dasar,”</w:t>
      </w:r>
      <w:r w:rsidRPr="00756691">
        <w:rPr>
          <w:rFonts w:ascii="Brill" w:hAnsi="Brill" w:cs="Times New Roman"/>
          <w:szCs w:val="24"/>
        </w:rPr>
        <w:t xml:space="preserve"> Pe</w:t>
      </w:r>
      <w:r w:rsidRPr="00756691">
        <w:rPr>
          <w:rFonts w:ascii="Brill" w:hAnsi="Brill" w:cs="Times New Roman"/>
          <w:szCs w:val="24"/>
          <w:lang w:val="id-ID"/>
        </w:rPr>
        <w:t>n</w:t>
      </w:r>
      <w:r w:rsidRPr="00756691">
        <w:rPr>
          <w:rFonts w:ascii="Brill" w:hAnsi="Brill" w:cs="Times New Roman"/>
          <w:szCs w:val="24"/>
        </w:rPr>
        <w:t xml:space="preserve">didikan Guru sekolah, </w:t>
      </w:r>
      <w:r w:rsidRPr="00756691">
        <w:rPr>
          <w:rFonts w:ascii="Brill" w:hAnsi="Brill" w:cs="Times New Roman"/>
          <w:szCs w:val="24"/>
          <w:lang w:val="id-ID"/>
        </w:rPr>
        <w:t>V</w:t>
      </w:r>
      <w:r w:rsidRPr="00756691">
        <w:rPr>
          <w:rFonts w:ascii="Brill" w:hAnsi="Brill" w:cs="Times New Roman"/>
          <w:szCs w:val="24"/>
        </w:rPr>
        <w:t>ol.</w:t>
      </w:r>
      <w:r w:rsidRPr="00756691">
        <w:rPr>
          <w:rFonts w:ascii="Brill" w:hAnsi="Brill" w:cs="Times New Roman"/>
          <w:szCs w:val="24"/>
          <w:lang w:val="id-ID"/>
        </w:rPr>
        <w:t xml:space="preserve"> </w:t>
      </w:r>
      <w:r w:rsidRPr="00756691">
        <w:rPr>
          <w:rFonts w:ascii="Brill" w:hAnsi="Brill" w:cs="Times New Roman"/>
          <w:szCs w:val="24"/>
        </w:rPr>
        <w:t>3</w:t>
      </w:r>
      <w:r w:rsidRPr="00756691">
        <w:rPr>
          <w:rFonts w:ascii="Brill" w:hAnsi="Brill" w:cs="Times New Roman"/>
          <w:szCs w:val="24"/>
          <w:lang w:val="id-ID"/>
        </w:rPr>
        <w:t xml:space="preserve"> No.</w:t>
      </w:r>
      <w:r w:rsidRPr="00756691">
        <w:rPr>
          <w:rFonts w:ascii="Brill" w:hAnsi="Brill" w:cs="Times New Roman"/>
          <w:szCs w:val="24"/>
        </w:rPr>
        <w:t>3</w:t>
      </w:r>
      <w:r w:rsidRPr="00756691">
        <w:rPr>
          <w:rFonts w:ascii="Brill" w:hAnsi="Brill" w:cs="Times New Roman"/>
          <w:szCs w:val="24"/>
          <w:lang w:val="id-ID"/>
        </w:rPr>
        <w:t>,</w:t>
      </w:r>
      <w:r w:rsidR="00E321B7">
        <w:rPr>
          <w:rFonts w:ascii="Brill" w:hAnsi="Brill" w:cs="Times New Roman"/>
          <w:szCs w:val="24"/>
          <w:lang w:val="id-ID"/>
        </w:rPr>
        <w:t>(</w:t>
      </w:r>
      <w:r w:rsidRPr="00756691">
        <w:rPr>
          <w:rFonts w:ascii="Brill" w:hAnsi="Brill" w:cs="Times New Roman"/>
          <w:szCs w:val="24"/>
          <w:lang w:val="id-ID"/>
        </w:rPr>
        <w:t xml:space="preserve"> Mei </w:t>
      </w:r>
      <w:r w:rsidRPr="00756691">
        <w:rPr>
          <w:rFonts w:ascii="Brill" w:hAnsi="Brill" w:cs="Times New Roman"/>
          <w:szCs w:val="24"/>
        </w:rPr>
        <w:t>2016</w:t>
      </w:r>
      <w:r w:rsidR="00E321B7">
        <w:rPr>
          <w:rFonts w:ascii="Brill" w:hAnsi="Brill" w:cs="Times New Roman"/>
          <w:szCs w:val="24"/>
          <w:lang w:val="id-ID"/>
        </w:rPr>
        <w:t>)</w:t>
      </w:r>
      <w:r w:rsidRPr="00756691">
        <w:rPr>
          <w:rFonts w:ascii="Brill" w:hAnsi="Brill" w:cs="Times New Roman"/>
          <w:szCs w:val="24"/>
        </w:rPr>
        <w:t>, 44.</w:t>
      </w:r>
      <w:r w:rsidR="005C274D" w:rsidRPr="00756691">
        <w:rPr>
          <w:rFonts w:ascii="Brill" w:hAnsi="Brill"/>
        </w:rPr>
        <w:fldChar w:fldCharType="end"/>
      </w:r>
    </w:p>
  </w:footnote>
  <w:footnote w:id="3">
    <w:p w:rsidR="004C012E" w:rsidRPr="00756691" w:rsidRDefault="004C012E" w:rsidP="00C9060E">
      <w:pPr>
        <w:pStyle w:val="FootnoteText"/>
        <w:rPr>
          <w:rFonts w:ascii="Brill" w:hAnsi="Brill"/>
        </w:rPr>
      </w:pPr>
      <w:r w:rsidRPr="00756691">
        <w:rPr>
          <w:rStyle w:val="FootnoteReference"/>
          <w:rFonts w:ascii="Brill" w:hAnsi="Brill"/>
        </w:rPr>
        <w:footnoteRef/>
      </w:r>
      <w:r w:rsidRPr="00756691">
        <w:rPr>
          <w:rFonts w:ascii="Brill" w:hAnsi="Brill"/>
        </w:rPr>
        <w:t xml:space="preserve"> </w:t>
      </w:r>
      <w:r w:rsidR="005C274D" w:rsidRPr="00756691">
        <w:rPr>
          <w:rFonts w:ascii="Brill" w:hAnsi="Brill"/>
        </w:rPr>
        <w:fldChar w:fldCharType="begin" w:fldLock="1"/>
      </w:r>
      <w:r>
        <w:rPr>
          <w:rFonts w:ascii="Brill" w:hAnsi="Brill"/>
        </w:rPr>
        <w:instrText xml:space="preserve"> ADDIN ZOTERO_ITEM CSL_CITATION {"citationID":"ylLhfiDP","properties":{"formattedCitation":"Novan Ardy Wiyani, {\\i{}Etika Profesi Keguruan}, gava Media. (Yogyakarta, 2015), 54.","plainCitation":"Novan Ardy Wiyani, Etika Profesi Keguruan, gava Media. (Yogyakarta, 2015), 54.","dontUpdate":true,"noteIndex":2},"citationItems":[{"id":"KQnGk4p3/zIeyemeO","uris":["http://www.mendeley.com/documents/?uuid=4e5be2b0-4fa3-4a1e-a0d9-50300d8cb0ce"],"uri":["http://www.mendeley.com/documents/?uuid=4e5be2b0-4fa3-4a1e-a0d9-50300d8cb0ce"],"itemData":{"author":[{"dropping-particle":"","family":"Novan Ardy Wiyani","given":"","non-dropping-particle":"","parse-names":false,"suffix":""}],"edition":"gava Media","id":"ITEM-1","issued":{"date-parts":[["2015"]]},"number-of-pages":"54","publisher-place":"Yogyakarta","title":"Etika Profesi Keguruan","type":"book"},"locator":"54"}],"schema":"https://github.com/citation-style-language/schema/raw/master/csl-citation.json"} </w:instrText>
      </w:r>
      <w:r w:rsidR="005C274D" w:rsidRPr="00756691">
        <w:rPr>
          <w:rFonts w:ascii="Brill" w:hAnsi="Brill"/>
        </w:rPr>
        <w:fldChar w:fldCharType="separate"/>
      </w:r>
      <w:r w:rsidRPr="00756691">
        <w:rPr>
          <w:rFonts w:ascii="Brill" w:hAnsi="Brill" w:cs="Times New Roman"/>
          <w:szCs w:val="24"/>
        </w:rPr>
        <w:t xml:space="preserve">Novan Ardy Wiyani, </w:t>
      </w:r>
      <w:r w:rsidRPr="00756691">
        <w:rPr>
          <w:rFonts w:ascii="Brill" w:hAnsi="Brill" w:cs="Times New Roman"/>
          <w:i/>
          <w:iCs/>
          <w:szCs w:val="24"/>
        </w:rPr>
        <w:t>Etika Profesi Keguruan</w:t>
      </w:r>
      <w:r w:rsidRPr="00756691">
        <w:rPr>
          <w:rFonts w:ascii="Brill" w:hAnsi="Brill" w:cs="Times New Roman"/>
          <w:szCs w:val="24"/>
        </w:rPr>
        <w:t>, (Yogyakart</w:t>
      </w:r>
      <w:r w:rsidRPr="00756691">
        <w:rPr>
          <w:rFonts w:ascii="Brill" w:hAnsi="Brill" w:cs="Times New Roman"/>
          <w:szCs w:val="24"/>
          <w:lang w:val="id-ID"/>
        </w:rPr>
        <w:t>a:</w:t>
      </w:r>
      <w:r w:rsidRPr="00756691">
        <w:rPr>
          <w:rFonts w:ascii="Brill" w:hAnsi="Brill" w:cs="Times New Roman"/>
          <w:szCs w:val="24"/>
        </w:rPr>
        <w:t xml:space="preserve"> </w:t>
      </w:r>
      <w:r w:rsidRPr="00756691">
        <w:rPr>
          <w:rFonts w:ascii="Brill" w:hAnsi="Brill" w:cs="Times New Roman"/>
          <w:szCs w:val="24"/>
          <w:lang w:val="id-ID"/>
        </w:rPr>
        <w:t>G</w:t>
      </w:r>
      <w:r w:rsidRPr="00756691">
        <w:rPr>
          <w:rFonts w:ascii="Brill" w:hAnsi="Brill" w:cs="Times New Roman"/>
          <w:szCs w:val="24"/>
        </w:rPr>
        <w:t>ava Media, 2015), 54.</w:t>
      </w:r>
      <w:r w:rsidR="005C274D" w:rsidRPr="00756691">
        <w:rPr>
          <w:rFonts w:ascii="Brill" w:hAnsi="Brill"/>
        </w:rPr>
        <w:fldChar w:fldCharType="end"/>
      </w:r>
    </w:p>
  </w:footnote>
  <w:footnote w:id="4">
    <w:p w:rsidR="004C012E" w:rsidRPr="00756691" w:rsidRDefault="004C012E" w:rsidP="0049736B">
      <w:pPr>
        <w:pStyle w:val="FootnoteText"/>
        <w:rPr>
          <w:rFonts w:ascii="Brill" w:hAnsi="Brill"/>
        </w:rPr>
      </w:pPr>
      <w:r w:rsidRPr="00756691">
        <w:rPr>
          <w:rStyle w:val="FootnoteReference"/>
          <w:rFonts w:ascii="Brill" w:hAnsi="Brill"/>
        </w:rPr>
        <w:footnoteRef/>
      </w:r>
      <w:r w:rsidRPr="00756691">
        <w:rPr>
          <w:rFonts w:ascii="Brill" w:hAnsi="Brill"/>
        </w:rPr>
        <w:t xml:space="preserve"> </w:t>
      </w:r>
      <w:r w:rsidR="005C274D" w:rsidRPr="00756691">
        <w:rPr>
          <w:rFonts w:ascii="Brill" w:hAnsi="Brill"/>
        </w:rPr>
        <w:fldChar w:fldCharType="begin" w:fldLock="1"/>
      </w:r>
      <w:r>
        <w:rPr>
          <w:rFonts w:ascii="Brill" w:hAnsi="Brill"/>
        </w:rPr>
        <w:instrText xml:space="preserve"> ADDIN ZOTERO_ITEM CSL_CITATION {"citationID":"tdUskPnb","properties":{"formattedCitation":"Ibid., 40.","plainCitation":"Ibid., 40.","dontUpdate":true,"noteIndex":3},"citationItems":[{"id":"KQnGk4p3/zIeyemeO","uris":["http://www.mendeley.com/documents/?uuid=4e5be2b0-4fa3-4a1e-a0d9-50300d8cb0ce"],"uri":["http://www.mendeley.com/documents/?uuid=4e5be2b0-4fa3-4a1e-a0d9-50300d8cb0ce"],"itemData":{"author":[{"dropping-particle":"","family":"Novan Ardy Wiyani","given":"","non-dropping-particle":"","parse-names":false,"suffix":""}],"edition":"gava Media","id":"ITEM-1","issued":{"date-parts":[["2015"]]},"number-of-pages":"54","publisher-place":"Yogyakarta","title":"Etika Profesi Keguruan","type":"book"},"locator":"40"}],"schema":"https://github.com/citation-style-language/schema/raw/master/csl-citation.json"} </w:instrText>
      </w:r>
      <w:r w:rsidR="005C274D" w:rsidRPr="00756691">
        <w:rPr>
          <w:rFonts w:ascii="Brill" w:hAnsi="Brill"/>
        </w:rPr>
        <w:fldChar w:fldCharType="separate"/>
      </w:r>
      <w:r w:rsidRPr="00756691">
        <w:rPr>
          <w:rFonts w:ascii="Brill" w:hAnsi="Brill" w:cs="Times New Roman"/>
          <w:i/>
          <w:iCs/>
        </w:rPr>
        <w:t>Ibid</w:t>
      </w:r>
      <w:r w:rsidRPr="00756691">
        <w:rPr>
          <w:rFonts w:ascii="Brill" w:hAnsi="Brill" w:cs="Times New Roman"/>
        </w:rPr>
        <w:t>.</w:t>
      </w:r>
      <w:r w:rsidRPr="00756691">
        <w:rPr>
          <w:rFonts w:ascii="Brill" w:hAnsi="Brill" w:cs="Times New Roman"/>
          <w:lang w:val="id-ID"/>
        </w:rPr>
        <w:t xml:space="preserve">, hal </w:t>
      </w:r>
      <w:r w:rsidRPr="00756691">
        <w:rPr>
          <w:rFonts w:ascii="Brill" w:hAnsi="Brill" w:cs="Times New Roman"/>
        </w:rPr>
        <w:t>40.</w:t>
      </w:r>
      <w:r w:rsidR="005C274D" w:rsidRPr="00756691">
        <w:rPr>
          <w:rFonts w:ascii="Brill" w:hAnsi="Brill"/>
        </w:rPr>
        <w:fldChar w:fldCharType="end"/>
      </w:r>
    </w:p>
  </w:footnote>
  <w:footnote w:id="5">
    <w:p w:rsidR="004C012E" w:rsidRPr="00756691" w:rsidRDefault="004C012E" w:rsidP="00277B7F">
      <w:pPr>
        <w:pStyle w:val="FootnoteText"/>
        <w:rPr>
          <w:rFonts w:ascii="Brill" w:hAnsi="Brill"/>
          <w:lang w:val="id-ID"/>
        </w:rPr>
      </w:pPr>
      <w:r w:rsidRPr="00756691">
        <w:rPr>
          <w:rStyle w:val="FootnoteReference"/>
          <w:rFonts w:ascii="Brill" w:hAnsi="Brill"/>
        </w:rPr>
        <w:footnoteRef/>
      </w:r>
      <w:r w:rsidRPr="00756691">
        <w:rPr>
          <w:rFonts w:ascii="Brill" w:hAnsi="Brill"/>
        </w:rPr>
        <w:t xml:space="preserve"> </w:t>
      </w:r>
      <w:r w:rsidR="005C274D" w:rsidRPr="00756691">
        <w:rPr>
          <w:rFonts w:ascii="Brill" w:hAnsi="Brill"/>
        </w:rPr>
        <w:fldChar w:fldCharType="begin" w:fldLock="1"/>
      </w:r>
      <w:r>
        <w:rPr>
          <w:rFonts w:ascii="Brill" w:hAnsi="Brill"/>
        </w:rPr>
        <w:instrText xml:space="preserve"> ADDIN ZOTERO_ITEM CSL_CITATION {"citationID":"zDCowzil","properties":{"formattedCitation":"Karwono, {\\i{}Belajar dan Pembelajaran Serta Pemanfaatan sumber Belajar}, Raja Grafi. (Depok, 2017).","plainCitation":"Karwono, Belajar dan Pembelajaran Serta Pemanfaatan sumber Belajar, Raja Grafi. (Depok, 2017).","dontUpdate":true,"noteIndex":4},"citationItems":[{"id":"KQnGk4p3/lRHydiAQ","uris":["http://www.mendeley.com/documents/?uuid=f5dc8ef6-10ee-4fe2-9c63-2a74673b6cbc"],"uri":["http://www.mendeley.com/documents/?uuid=f5dc8ef6-10ee-4fe2-9c63-2a74673b6cbc"],"itemData":{"author":[{"dropping-particle":"","family":"Karwono","given":"","non-dropping-particle":"","parse-names":false,"suffix":""}],"edition":"Raja Grafi","id":"ITEM-1","issued":{"date-parts":[["2017"]]},"publisher-place":"Depok","title":"Belajar dan Pembelajaran Serta Pemanfaatan sumber Belajar","type":"book"}}],"schema":"https://github.com/citation-style-language/schema/raw/master/csl-citation.json"} </w:instrText>
      </w:r>
      <w:r w:rsidR="005C274D" w:rsidRPr="00756691">
        <w:rPr>
          <w:rFonts w:ascii="Brill" w:hAnsi="Brill"/>
        </w:rPr>
        <w:fldChar w:fldCharType="separate"/>
      </w:r>
      <w:r w:rsidRPr="00756691">
        <w:rPr>
          <w:rFonts w:ascii="Brill" w:hAnsi="Brill" w:cs="Times New Roman"/>
          <w:szCs w:val="24"/>
        </w:rPr>
        <w:t xml:space="preserve">Karwono, </w:t>
      </w:r>
      <w:r w:rsidRPr="00756691">
        <w:rPr>
          <w:rFonts w:ascii="Brill" w:hAnsi="Brill" w:cs="Times New Roman"/>
          <w:i/>
          <w:iCs/>
          <w:szCs w:val="24"/>
        </w:rPr>
        <w:t>Belajar dan Pembelajaran Serta Pemanfaatan sumber Belajar</w:t>
      </w:r>
      <w:r w:rsidRPr="00756691">
        <w:rPr>
          <w:rFonts w:ascii="Brill" w:hAnsi="Brill" w:cs="Times New Roman"/>
          <w:szCs w:val="24"/>
        </w:rPr>
        <w:t>, (Depok</w:t>
      </w:r>
      <w:r w:rsidRPr="00756691">
        <w:rPr>
          <w:rFonts w:ascii="Brill" w:hAnsi="Brill" w:cs="Times New Roman"/>
          <w:szCs w:val="24"/>
          <w:lang w:val="id-ID"/>
        </w:rPr>
        <w:t xml:space="preserve">: </w:t>
      </w:r>
      <w:r w:rsidRPr="00756691">
        <w:rPr>
          <w:rFonts w:ascii="Brill" w:hAnsi="Brill" w:cs="Times New Roman"/>
          <w:szCs w:val="24"/>
        </w:rPr>
        <w:t>Raja Grafi</w:t>
      </w:r>
      <w:r w:rsidRPr="00756691">
        <w:rPr>
          <w:rFonts w:ascii="Brill" w:hAnsi="Brill" w:cs="Times New Roman"/>
          <w:szCs w:val="24"/>
          <w:lang w:val="id-ID"/>
        </w:rPr>
        <w:t>ndo Persada</w:t>
      </w:r>
      <w:r w:rsidRPr="00756691">
        <w:rPr>
          <w:rFonts w:ascii="Brill" w:hAnsi="Brill" w:cs="Times New Roman"/>
          <w:szCs w:val="24"/>
        </w:rPr>
        <w:t>, 2017).</w:t>
      </w:r>
      <w:r w:rsidR="005C274D" w:rsidRPr="00756691">
        <w:rPr>
          <w:rFonts w:ascii="Brill" w:hAnsi="Brill"/>
        </w:rPr>
        <w:fldChar w:fldCharType="end"/>
      </w:r>
      <w:r w:rsidRPr="00756691">
        <w:rPr>
          <w:rFonts w:ascii="Brill" w:hAnsi="Brill"/>
          <w:lang w:val="id-ID"/>
        </w:rPr>
        <w:t xml:space="preserve"> hal. 99</w:t>
      </w:r>
    </w:p>
  </w:footnote>
  <w:footnote w:id="6">
    <w:p w:rsidR="004C012E" w:rsidRPr="00756691" w:rsidRDefault="004C012E">
      <w:pPr>
        <w:pStyle w:val="FootnoteText"/>
        <w:rPr>
          <w:rFonts w:ascii="Brill" w:hAnsi="Brill"/>
          <w:lang w:val="id-ID"/>
        </w:rPr>
      </w:pPr>
      <w:r w:rsidRPr="00756691">
        <w:rPr>
          <w:rStyle w:val="FootnoteReference"/>
          <w:rFonts w:ascii="Brill" w:hAnsi="Brill"/>
        </w:rPr>
        <w:footnoteRef/>
      </w:r>
      <w:r w:rsidRPr="00756691">
        <w:rPr>
          <w:rFonts w:ascii="Brill" w:hAnsi="Brill"/>
        </w:rPr>
        <w:t xml:space="preserve"> </w:t>
      </w:r>
      <w:r w:rsidRPr="00756691">
        <w:rPr>
          <w:rFonts w:ascii="Brill" w:hAnsi="Brill"/>
          <w:lang w:val="id-ID"/>
        </w:rPr>
        <w:t xml:space="preserve">Najwa Mu’minah, </w:t>
      </w:r>
      <w:r w:rsidR="00FA359A">
        <w:rPr>
          <w:rFonts w:ascii="Brill" w:hAnsi="Brill"/>
          <w:lang w:val="id-ID"/>
        </w:rPr>
        <w:t>“</w:t>
      </w:r>
      <w:r w:rsidRPr="00FA359A">
        <w:rPr>
          <w:rFonts w:ascii="Brill" w:hAnsi="Brill"/>
          <w:lang w:val="id-ID"/>
        </w:rPr>
        <w:t>Character Building Dalam Konsep Pendidikan Imam Zarkasyi Ditinjau Dari Filsafat Moral Ibnu Miskawaih</w:t>
      </w:r>
      <w:r w:rsidR="00FA359A">
        <w:rPr>
          <w:rFonts w:ascii="Brill" w:hAnsi="Brill"/>
          <w:lang w:val="id-ID"/>
        </w:rPr>
        <w:t>”</w:t>
      </w:r>
      <w:r w:rsidRPr="00FA359A">
        <w:rPr>
          <w:rFonts w:ascii="Brill" w:hAnsi="Brill"/>
          <w:lang w:val="id-ID"/>
        </w:rPr>
        <w:t>,</w:t>
      </w:r>
      <w:r w:rsidRPr="00756691">
        <w:rPr>
          <w:rFonts w:ascii="Brill" w:hAnsi="Brill"/>
          <w:lang w:val="id-ID"/>
        </w:rPr>
        <w:t xml:space="preserve"> Jurnal Filsafat, V</w:t>
      </w:r>
      <w:r w:rsidR="00FA359A">
        <w:rPr>
          <w:rFonts w:ascii="Brill" w:hAnsi="Brill"/>
          <w:lang w:val="id-ID"/>
        </w:rPr>
        <w:t xml:space="preserve">ol. 25 No. 1, </w:t>
      </w:r>
      <w:r w:rsidR="00F914CF">
        <w:rPr>
          <w:rFonts w:ascii="Brill" w:hAnsi="Brill"/>
          <w:lang w:val="id-ID"/>
        </w:rPr>
        <w:t>(</w:t>
      </w:r>
      <w:r w:rsidR="00FA359A">
        <w:rPr>
          <w:rFonts w:ascii="Brill" w:hAnsi="Brill"/>
          <w:lang w:val="id-ID"/>
        </w:rPr>
        <w:t>Februari 2015)</w:t>
      </w:r>
      <w:r w:rsidRPr="00756691">
        <w:rPr>
          <w:rFonts w:ascii="Brill" w:hAnsi="Brill"/>
          <w:lang w:val="id-ID"/>
        </w:rPr>
        <w:t xml:space="preserve">. 127. </w:t>
      </w:r>
    </w:p>
  </w:footnote>
  <w:footnote w:id="7">
    <w:p w:rsidR="004C012E" w:rsidRPr="00756691" w:rsidRDefault="004C012E" w:rsidP="00ED4187">
      <w:pPr>
        <w:pStyle w:val="FootnoteText"/>
        <w:rPr>
          <w:rFonts w:ascii="Brill" w:hAnsi="Brill"/>
        </w:rPr>
      </w:pPr>
      <w:r w:rsidRPr="00756691">
        <w:rPr>
          <w:rStyle w:val="FootnoteReference"/>
          <w:rFonts w:ascii="Brill" w:hAnsi="Brill"/>
        </w:rPr>
        <w:footnoteRef/>
      </w:r>
      <w:r w:rsidRPr="00756691">
        <w:rPr>
          <w:rFonts w:ascii="Brill" w:hAnsi="Brill"/>
        </w:rPr>
        <w:t xml:space="preserve"> </w:t>
      </w:r>
      <w:r w:rsidR="005C274D" w:rsidRPr="00756691">
        <w:rPr>
          <w:rFonts w:ascii="Brill" w:hAnsi="Brill"/>
        </w:rPr>
        <w:fldChar w:fldCharType="begin" w:fldLock="1"/>
      </w:r>
      <w:r>
        <w:rPr>
          <w:rFonts w:ascii="Brill" w:hAnsi="Brill"/>
        </w:rPr>
        <w:instrText xml:space="preserve"> ADDIN ZOTERO_ITEM CSL_CITATION {"citationID":"iPo7h2Ni","properties":{"formattedCitation":"Daryanto, {\\i{}Administrasi Pendidikan}, Rineka Cip. (Jakarta, 2014), 88\\uc0\\u8211{}89.","plainCitation":"Daryanto, Administrasi Pendidikan, Rineka Cip. (Jakarta, 2014), 88–89.","dontUpdate":true,"noteIndex":6},"citationItems":[{"id":"KQnGk4p3/zj3A6O6j","uris":["http://www.mendeley.com/documents/?uuid=103878e9-7c17-4958-8295-da36e17d6e5a"],"uri":["http://www.mendeley.com/documents/?uuid=103878e9-7c17-4958-8295-da36e17d6e5a"],"itemData":{"author":[{"dropping-particle":"","family":"Daryanto","given":"","non-dropping-particle":"","parse-names":false,"suffix":""}],"edition":"Rineka Cip","id":"ITEM-1","issued":{"date-parts":[["2014"]]},"number-of-pages":"88-89","publisher-place":"Jakarta","title":"Administrasi Pendidikan","type":"book"},"locator":"88-89"}],"schema":"https://github.com/citation-style-language/schema/raw/master/csl-citation.json"} </w:instrText>
      </w:r>
      <w:r w:rsidR="005C274D" w:rsidRPr="00756691">
        <w:rPr>
          <w:rFonts w:ascii="Brill" w:hAnsi="Brill"/>
        </w:rPr>
        <w:fldChar w:fldCharType="separate"/>
      </w:r>
      <w:r w:rsidRPr="00756691">
        <w:rPr>
          <w:rFonts w:ascii="Brill" w:hAnsi="Brill" w:cs="Times New Roman"/>
          <w:szCs w:val="24"/>
        </w:rPr>
        <w:t xml:space="preserve">Daryanto, </w:t>
      </w:r>
      <w:r w:rsidRPr="00756691">
        <w:rPr>
          <w:rFonts w:ascii="Brill" w:hAnsi="Brill" w:cs="Times New Roman"/>
          <w:i/>
          <w:iCs/>
          <w:szCs w:val="24"/>
        </w:rPr>
        <w:t>Administrasi Pendidikan</w:t>
      </w:r>
      <w:r w:rsidRPr="00756691">
        <w:rPr>
          <w:rFonts w:ascii="Brill" w:hAnsi="Brill" w:cs="Times New Roman"/>
          <w:szCs w:val="24"/>
        </w:rPr>
        <w:t>, (Jakarta</w:t>
      </w:r>
      <w:r w:rsidRPr="00756691">
        <w:rPr>
          <w:rFonts w:ascii="Brill" w:hAnsi="Brill" w:cs="Times New Roman"/>
          <w:szCs w:val="24"/>
          <w:lang w:val="id-ID"/>
        </w:rPr>
        <w:t xml:space="preserve">: </w:t>
      </w:r>
      <w:r w:rsidRPr="00756691">
        <w:rPr>
          <w:rFonts w:ascii="Brill" w:hAnsi="Brill" w:cs="Times New Roman"/>
          <w:szCs w:val="24"/>
        </w:rPr>
        <w:t>Rineka Cip</w:t>
      </w:r>
      <w:r w:rsidRPr="00756691">
        <w:rPr>
          <w:rFonts w:ascii="Brill" w:hAnsi="Brill" w:cs="Times New Roman"/>
          <w:szCs w:val="24"/>
          <w:lang w:val="id-ID"/>
        </w:rPr>
        <w:t>ta</w:t>
      </w:r>
      <w:r w:rsidR="00F914CF">
        <w:rPr>
          <w:rFonts w:ascii="Brill" w:hAnsi="Brill" w:cs="Times New Roman"/>
          <w:szCs w:val="24"/>
        </w:rPr>
        <w:t>, 2014)</w:t>
      </w:r>
      <w:r w:rsidRPr="00756691">
        <w:rPr>
          <w:rFonts w:ascii="Brill" w:hAnsi="Brill" w:cs="Times New Roman"/>
          <w:szCs w:val="24"/>
          <w:lang w:val="id-ID"/>
        </w:rPr>
        <w:t xml:space="preserve">. </w:t>
      </w:r>
      <w:r w:rsidRPr="00756691">
        <w:rPr>
          <w:rFonts w:ascii="Brill" w:hAnsi="Brill" w:cs="Times New Roman"/>
          <w:szCs w:val="24"/>
        </w:rPr>
        <w:t>88–89.</w:t>
      </w:r>
      <w:r w:rsidR="005C274D" w:rsidRPr="00756691">
        <w:rPr>
          <w:rFonts w:ascii="Brill" w:hAnsi="Brill"/>
        </w:rPr>
        <w:fldChar w:fldCharType="end"/>
      </w:r>
    </w:p>
  </w:footnote>
  <w:footnote w:id="8">
    <w:p w:rsidR="004C012E" w:rsidRPr="00756691" w:rsidRDefault="004C012E" w:rsidP="00F914CF">
      <w:pPr>
        <w:pStyle w:val="FootnoteText"/>
        <w:rPr>
          <w:rFonts w:ascii="Brill" w:hAnsi="Brill"/>
        </w:rPr>
      </w:pPr>
      <w:r w:rsidRPr="00756691">
        <w:rPr>
          <w:rStyle w:val="FootnoteReference"/>
          <w:rFonts w:ascii="Brill" w:hAnsi="Brill"/>
        </w:rPr>
        <w:footnoteRef/>
      </w:r>
      <w:r w:rsidRPr="00756691">
        <w:rPr>
          <w:rFonts w:ascii="Brill" w:hAnsi="Brill"/>
        </w:rPr>
        <w:t xml:space="preserve"> </w:t>
      </w:r>
      <w:r w:rsidR="005C274D" w:rsidRPr="00756691">
        <w:rPr>
          <w:rFonts w:ascii="Brill" w:hAnsi="Brill"/>
        </w:rPr>
        <w:fldChar w:fldCharType="begin" w:fldLock="1"/>
      </w:r>
      <w:r>
        <w:rPr>
          <w:rFonts w:ascii="Brill" w:hAnsi="Brill"/>
        </w:rPr>
        <w:instrText xml:space="preserve"> ADDIN ZOTERO_ITEM CSL_CITATION {"citationID":"vKKUGu6U","properties":{"formattedCitation":"Febriyanti, \\uc0\\u8220{}Peran Kepala Sekolah Sebagai Supervisor Dalam Meningkatkan Kualitas Pembelajaran di MA Patra Mandiri Plaju Palemban,\\uc0\\u8221{} {\\i{}JUrnal Of Islamic Education Management ISSN 2461-0647}, vol.3 (2017), 59.","plainCitation":"Febriyanti, “Peran Kepala Sekolah Sebagai Supervisor Dalam Meningkatkan Kualitas Pembelajaran di MA Patra Mandiri Plaju Palemban,” JUrnal Of Islamic Education Management ISSN 2461-0647, vol.3 (2017), 59.","noteIndex":7},"citationItems":[{"id":"KQnGk4p3/QlTm5DDD","uris":["http://www.mendeley.com/documents/?uuid=1fb1e96f-060d-4305-94ed-b571c10ef434"],"uri":["http://www.mendeley.com/documents/?uuid=1fb1e96f-060d-4305-94ed-b571c10ef434"],"itemData":{"author":[{"dropping-particle":"","family":"Febriyanti","given":"","non-dropping-particle":"","parse-names":false,"suffix":""}],"container-title":"JUrnal Of Islamic Education Management ISSN 2461-0647","id":"ITEM-1","issued":{"date-parts":[["2017"]]},"page":"59","title":"Peran Kepala Sekolah Sebagai Supervisor Dalam Meningkatkan Kualitas Pembelajaran di MA Patra Mandiri Plaju Palemban","type":"article-journal","volume":"3"},"locator":"59"}],"schema":"https://github.com/citation-style-language/schema/raw/master/csl-citation.json"} </w:instrText>
      </w:r>
      <w:r w:rsidR="005C274D" w:rsidRPr="00756691">
        <w:rPr>
          <w:rFonts w:ascii="Brill" w:hAnsi="Brill"/>
        </w:rPr>
        <w:fldChar w:fldCharType="separate"/>
      </w:r>
      <w:r w:rsidRPr="00E848C5">
        <w:rPr>
          <w:rFonts w:ascii="Brill" w:hAnsi="Brill" w:cs="Times New Roman"/>
          <w:szCs w:val="24"/>
        </w:rPr>
        <w:t xml:space="preserve">Febriyanti, “Peran Kepala Sekolah Sebagai Supervisor Dalam Meningkatkan Kualitas Pembelajaran di MA Patra Mandiri Plaju Palemban,” </w:t>
      </w:r>
      <w:r>
        <w:rPr>
          <w:rFonts w:ascii="Brill" w:hAnsi="Brill" w:cs="Times New Roman"/>
          <w:i/>
          <w:iCs/>
          <w:szCs w:val="24"/>
        </w:rPr>
        <w:t>J</w:t>
      </w:r>
      <w:r>
        <w:rPr>
          <w:rFonts w:ascii="Brill" w:hAnsi="Brill" w:cs="Times New Roman"/>
          <w:i/>
          <w:iCs/>
          <w:szCs w:val="24"/>
          <w:lang w:val="id-ID"/>
        </w:rPr>
        <w:t>u</w:t>
      </w:r>
      <w:r w:rsidRPr="00E848C5">
        <w:rPr>
          <w:rFonts w:ascii="Brill" w:hAnsi="Brill" w:cs="Times New Roman"/>
          <w:i/>
          <w:iCs/>
          <w:szCs w:val="24"/>
        </w:rPr>
        <w:t>rnal Of Islamic Education Management</w:t>
      </w:r>
      <w:r>
        <w:rPr>
          <w:rFonts w:ascii="Brill" w:hAnsi="Brill" w:cs="Times New Roman"/>
          <w:szCs w:val="24"/>
        </w:rPr>
        <w:t xml:space="preserve">, </w:t>
      </w:r>
      <w:r>
        <w:rPr>
          <w:rFonts w:ascii="Brill" w:hAnsi="Brill" w:cs="Times New Roman"/>
          <w:szCs w:val="24"/>
          <w:lang w:val="id-ID"/>
        </w:rPr>
        <w:t>V</w:t>
      </w:r>
      <w:r w:rsidRPr="00E848C5">
        <w:rPr>
          <w:rFonts w:ascii="Brill" w:hAnsi="Brill" w:cs="Times New Roman"/>
          <w:szCs w:val="24"/>
        </w:rPr>
        <w:t>ol.3</w:t>
      </w:r>
      <w:r>
        <w:rPr>
          <w:rFonts w:ascii="Brill" w:hAnsi="Brill" w:cs="Times New Roman"/>
          <w:szCs w:val="24"/>
          <w:lang w:val="id-ID"/>
        </w:rPr>
        <w:t xml:space="preserve"> No.1</w:t>
      </w:r>
      <w:r>
        <w:rPr>
          <w:rFonts w:ascii="Brill" w:hAnsi="Brill" w:cs="Times New Roman"/>
          <w:szCs w:val="24"/>
        </w:rPr>
        <w:t xml:space="preserve"> </w:t>
      </w:r>
      <w:r w:rsidR="00F914CF">
        <w:rPr>
          <w:rFonts w:ascii="Brill" w:hAnsi="Brill" w:cs="Times New Roman"/>
          <w:szCs w:val="24"/>
          <w:lang w:val="id-ID"/>
        </w:rPr>
        <w:t>(</w:t>
      </w:r>
      <w:r>
        <w:rPr>
          <w:rFonts w:ascii="Brill" w:hAnsi="Brill" w:cs="Times New Roman"/>
          <w:szCs w:val="24"/>
          <w:lang w:val="id-ID"/>
        </w:rPr>
        <w:t xml:space="preserve">Juni </w:t>
      </w:r>
      <w:r>
        <w:rPr>
          <w:rFonts w:ascii="Brill" w:hAnsi="Brill" w:cs="Times New Roman"/>
          <w:szCs w:val="24"/>
        </w:rPr>
        <w:t>2017</w:t>
      </w:r>
      <w:r w:rsidR="00F914CF">
        <w:rPr>
          <w:rFonts w:ascii="Brill" w:hAnsi="Brill" w:cs="Times New Roman"/>
          <w:szCs w:val="24"/>
          <w:lang w:val="id-ID"/>
        </w:rPr>
        <w:t>)</w:t>
      </w:r>
      <w:r>
        <w:rPr>
          <w:rFonts w:ascii="Brill" w:hAnsi="Brill" w:cs="Times New Roman"/>
          <w:szCs w:val="24"/>
          <w:lang w:val="id-ID"/>
        </w:rPr>
        <w:t>.</w:t>
      </w:r>
      <w:r w:rsidRPr="00E848C5">
        <w:rPr>
          <w:rFonts w:ascii="Brill" w:hAnsi="Brill" w:cs="Times New Roman"/>
          <w:szCs w:val="24"/>
        </w:rPr>
        <w:t>59.</w:t>
      </w:r>
      <w:r w:rsidR="005C274D" w:rsidRPr="00756691">
        <w:rPr>
          <w:rFonts w:ascii="Brill" w:hAnsi="Brill"/>
        </w:rPr>
        <w:fldChar w:fldCharType="end"/>
      </w:r>
    </w:p>
  </w:footnote>
  <w:footnote w:id="9">
    <w:p w:rsidR="004C012E" w:rsidRPr="00756691" w:rsidRDefault="004C012E" w:rsidP="00F914CF">
      <w:pPr>
        <w:pStyle w:val="FootnoteText"/>
        <w:rPr>
          <w:rFonts w:ascii="Brill" w:hAnsi="Brill"/>
          <w:lang w:val="id-ID"/>
        </w:rPr>
      </w:pPr>
      <w:r w:rsidRPr="00756691">
        <w:rPr>
          <w:rStyle w:val="FootnoteReference"/>
          <w:rFonts w:ascii="Brill" w:hAnsi="Brill"/>
        </w:rPr>
        <w:footnoteRef/>
      </w:r>
      <w:r w:rsidRPr="00756691">
        <w:rPr>
          <w:rFonts w:ascii="Brill" w:hAnsi="Brill"/>
        </w:rPr>
        <w:t xml:space="preserve"> </w:t>
      </w:r>
      <w:r w:rsidRPr="00756691">
        <w:rPr>
          <w:rFonts w:ascii="Brill" w:hAnsi="Brill"/>
          <w:lang w:val="id-ID"/>
        </w:rPr>
        <w:t xml:space="preserve">Yoserizal Bermawi dan Tati Fauziah, </w:t>
      </w:r>
      <w:r w:rsidR="00F914CF">
        <w:rPr>
          <w:rFonts w:ascii="Brill" w:hAnsi="Brill"/>
          <w:lang w:val="id-ID"/>
        </w:rPr>
        <w:t>“</w:t>
      </w:r>
      <w:r w:rsidRPr="00F914CF">
        <w:rPr>
          <w:rFonts w:ascii="Brill" w:hAnsi="Brill"/>
          <w:lang w:val="id-ID"/>
        </w:rPr>
        <w:t>Supervisi Kepala Sekolah Terhadap Kompetensi Profesional Guru</w:t>
      </w:r>
      <w:r w:rsidR="00F914CF">
        <w:rPr>
          <w:rFonts w:ascii="Brill" w:hAnsi="Brill"/>
          <w:lang w:val="id-ID"/>
        </w:rPr>
        <w:t>”</w:t>
      </w:r>
      <w:r w:rsidRPr="00756691">
        <w:rPr>
          <w:rFonts w:ascii="Brill" w:hAnsi="Brill"/>
          <w:i/>
          <w:iCs/>
          <w:lang w:val="id-ID"/>
        </w:rPr>
        <w:t>, Jurnal Pesona Dasar</w:t>
      </w:r>
      <w:r w:rsidRPr="00756691">
        <w:rPr>
          <w:rFonts w:ascii="Brill" w:hAnsi="Brill"/>
          <w:lang w:val="id-ID"/>
        </w:rPr>
        <w:t xml:space="preserve">, Vol. 1 No. 4, </w:t>
      </w:r>
      <w:r w:rsidR="00F914CF">
        <w:rPr>
          <w:rFonts w:ascii="Brill" w:hAnsi="Brill"/>
          <w:lang w:val="id-ID"/>
        </w:rPr>
        <w:t>(</w:t>
      </w:r>
      <w:r w:rsidRPr="00756691">
        <w:rPr>
          <w:rFonts w:ascii="Brill" w:hAnsi="Brill"/>
          <w:lang w:val="id-ID"/>
        </w:rPr>
        <w:t>Oktober 2015</w:t>
      </w:r>
      <w:r w:rsidR="00F914CF">
        <w:rPr>
          <w:rFonts w:ascii="Brill" w:hAnsi="Brill"/>
          <w:lang w:val="id-ID"/>
        </w:rPr>
        <w:t>)</w:t>
      </w:r>
      <w:r w:rsidRPr="00756691">
        <w:rPr>
          <w:rFonts w:ascii="Brill" w:hAnsi="Brill"/>
          <w:lang w:val="id-ID"/>
        </w:rPr>
        <w:t>. 17.</w:t>
      </w:r>
    </w:p>
  </w:footnote>
  <w:footnote w:id="10">
    <w:p w:rsidR="004C012E" w:rsidRPr="00756691" w:rsidRDefault="004C012E">
      <w:pPr>
        <w:pStyle w:val="FootnoteText"/>
        <w:rPr>
          <w:rFonts w:ascii="Brill" w:hAnsi="Brill"/>
        </w:rPr>
      </w:pPr>
      <w:r w:rsidRPr="00756691">
        <w:rPr>
          <w:rStyle w:val="FootnoteReference"/>
          <w:rFonts w:ascii="Brill" w:hAnsi="Brill"/>
        </w:rPr>
        <w:footnoteRef/>
      </w:r>
      <w:r w:rsidRPr="00756691">
        <w:rPr>
          <w:rFonts w:ascii="Brill" w:hAnsi="Brill"/>
        </w:rPr>
        <w:t xml:space="preserve"> </w:t>
      </w:r>
      <w:r w:rsidR="005C274D" w:rsidRPr="00756691">
        <w:rPr>
          <w:rFonts w:ascii="Brill" w:hAnsi="Brill"/>
        </w:rPr>
        <w:fldChar w:fldCharType="begin" w:fldLock="1"/>
      </w:r>
      <w:r>
        <w:rPr>
          <w:rFonts w:ascii="Brill" w:hAnsi="Brill"/>
        </w:rPr>
        <w:instrText xml:space="preserve"> ADDIN ZOTERO_ITEM CSL_CITATION {"citationID":"wkfxVV92","properties":{"formattedCitation":"Febriyanti, \\uc0\\u8220{}Peran Kepala Sekolah Sebagai Supervisor Dalam Meningkatkan Kualitas Pembelajaran di MA Patra Mandiri Plaju Palemban,\\uc0\\u8221{} 59.","plainCitation":"Febriyanti, “Peran Kepala Sekolah Sebagai Supervisor Dalam Meningkatkan Kualitas Pembelajaran di MA Patra Mandiri Plaju Palemban,” 59.","dontUpdate":true,"noteIndex":9},"citationItems":[{"id":"KQnGk4p3/QlTm5DDD","uris":["http://www.mendeley.com/documents/?uuid=1fb1e96f-060d-4305-94ed-b571c10ef434"],"uri":["http://www.mendeley.com/documents/?uuid=1fb1e96f-060d-4305-94ed-b571c10ef434"],"itemData":{"author":[{"dropping-particle":"","family":"Febriyanti","given":"","non-dropping-particle":"","parse-names":false,"suffix":""}],"container-title":"JUrnal Of Islamic Education Management ISSN 2461-0647","id":"ITEM-1","issued":{"date-parts":[["2017"]]},"page":"59","title":"Peran Kepala Sekolah Sebagai Supervisor Dalam Meningkatkan Kualitas Pembelajaran di MA Patra Mandiri Plaju Palemban","type":"article-journal","volume":"3"},"locator":"59"}],"schema":"https://github.com/citation-style-language/schema/raw/master/csl-citation.json"} </w:instrText>
      </w:r>
      <w:r w:rsidR="005C274D" w:rsidRPr="00756691">
        <w:rPr>
          <w:rFonts w:ascii="Brill" w:hAnsi="Brill"/>
        </w:rPr>
        <w:fldChar w:fldCharType="separate"/>
      </w:r>
      <w:r w:rsidRPr="00756691">
        <w:rPr>
          <w:rFonts w:ascii="Brill" w:hAnsi="Brill" w:cs="Times New Roman"/>
          <w:szCs w:val="24"/>
        </w:rPr>
        <w:t xml:space="preserve">Febriyanti, </w:t>
      </w:r>
      <w:r w:rsidRPr="00FA359A">
        <w:rPr>
          <w:rFonts w:ascii="Brill" w:hAnsi="Brill" w:cs="Times New Roman"/>
          <w:szCs w:val="24"/>
        </w:rPr>
        <w:t>“Peran Kepala Sekolah Sebagai Supervisor Dalam Meningkatkan Kualitas Pembelajaran di MA Patra Mandiri Plaju Palemban,”</w:t>
      </w:r>
      <w:r w:rsidRPr="00FA359A">
        <w:rPr>
          <w:rFonts w:ascii="Brill" w:hAnsi="Brill" w:cs="Times New Roman"/>
          <w:szCs w:val="24"/>
          <w:lang w:val="id-ID"/>
        </w:rPr>
        <w:t>,</w:t>
      </w:r>
      <w:r w:rsidRPr="00756691">
        <w:rPr>
          <w:rFonts w:ascii="Brill" w:hAnsi="Brill" w:cs="Times New Roman"/>
          <w:szCs w:val="24"/>
          <w:lang w:val="id-ID"/>
        </w:rPr>
        <w:t xml:space="preserve"> Jurnal Of Islamic Education Mana</w:t>
      </w:r>
      <w:r w:rsidR="00FA359A">
        <w:rPr>
          <w:rFonts w:ascii="Brill" w:hAnsi="Brill" w:cs="Times New Roman"/>
          <w:szCs w:val="24"/>
          <w:lang w:val="id-ID"/>
        </w:rPr>
        <w:t>gement, Vol. 3 No. 1, Juni 2017</w:t>
      </w:r>
      <w:r w:rsidRPr="00756691">
        <w:rPr>
          <w:rFonts w:ascii="Brill" w:hAnsi="Brill" w:cs="Times New Roman"/>
          <w:szCs w:val="24"/>
          <w:lang w:val="id-ID"/>
        </w:rPr>
        <w:t xml:space="preserve">. </w:t>
      </w:r>
      <w:r w:rsidRPr="00756691">
        <w:rPr>
          <w:rFonts w:ascii="Brill" w:hAnsi="Brill" w:cs="Times New Roman"/>
          <w:szCs w:val="24"/>
        </w:rPr>
        <w:t>59.</w:t>
      </w:r>
      <w:r w:rsidR="005C274D" w:rsidRPr="00756691">
        <w:rPr>
          <w:rFonts w:ascii="Brill" w:hAnsi="Brill"/>
        </w:rPr>
        <w:fldChar w:fldCharType="end"/>
      </w:r>
    </w:p>
  </w:footnote>
  <w:footnote w:id="11">
    <w:p w:rsidR="004C012E" w:rsidRPr="00756691" w:rsidRDefault="004C012E" w:rsidP="00ED68EE">
      <w:pPr>
        <w:pStyle w:val="FootnoteText"/>
        <w:tabs>
          <w:tab w:val="right" w:pos="9360"/>
        </w:tabs>
        <w:rPr>
          <w:rFonts w:ascii="Brill" w:hAnsi="Brill"/>
        </w:rPr>
      </w:pPr>
      <w:r w:rsidRPr="00756691">
        <w:rPr>
          <w:rStyle w:val="FootnoteReference"/>
          <w:rFonts w:ascii="Brill" w:hAnsi="Brill"/>
        </w:rPr>
        <w:footnoteRef/>
      </w:r>
      <w:r w:rsidRPr="00756691">
        <w:rPr>
          <w:rFonts w:ascii="Brill" w:hAnsi="Brill"/>
        </w:rPr>
        <w:t xml:space="preserve"> </w:t>
      </w:r>
      <w:r w:rsidR="005C274D" w:rsidRPr="00756691">
        <w:rPr>
          <w:rFonts w:ascii="Brill" w:hAnsi="Brill"/>
        </w:rPr>
        <w:fldChar w:fldCharType="begin" w:fldLock="1"/>
      </w:r>
      <w:r>
        <w:rPr>
          <w:rFonts w:ascii="Brill" w:hAnsi="Brill"/>
        </w:rPr>
        <w:instrText xml:space="preserve"> ADDIN ZOTERO_ITEM CSL_CITATION {"citationID":"J6DGWNU9","properties":{"formattedCitation":"Binti Maunah, {\\i{}Supervisi Pendidikan Islam Teori dan Praktik}, Kalimedia. (Yogyakarta, 2017), 29.","plainCitation":"Binti Maunah, Supervisi Pendidikan Islam Teori dan Praktik, Kalimedia. (Yogyakarta, 2017), 29.","dontUpdate":true,"noteIndex":10},"citationItems":[{"id":"KQnGk4p3/n4aKnblw","uris":["http://www.mendeley.com/documents/?uuid=77019474-9eaa-42b2-9a41-51066e307a3d"],"uri":["http://www.mendeley.com/documents/?uuid=77019474-9eaa-42b2-9a41-51066e307a3d"],"itemData":{"author":[{"dropping-particle":"","family":"Binti Maunah","given":"","non-dropping-particle":"","parse-names":false,"suffix":""}],"edition":"Kalimedia","id":"ITEM-1","issued":{"date-parts":[["2017"]]},"number-of-pages":"29","publisher-place":"Yogyakarta","title":"Supervisi Pendidikan Islam Teori dan Praktik","type":"book"},"locator":"29"}],"schema":"https://github.com/citation-style-language/schema/raw/master/csl-citation.json"} </w:instrText>
      </w:r>
      <w:r w:rsidR="005C274D" w:rsidRPr="00756691">
        <w:rPr>
          <w:rFonts w:ascii="Brill" w:hAnsi="Brill"/>
        </w:rPr>
        <w:fldChar w:fldCharType="separate"/>
      </w:r>
      <w:r w:rsidRPr="00756691">
        <w:rPr>
          <w:rFonts w:ascii="Brill" w:hAnsi="Brill" w:cs="Times New Roman"/>
          <w:szCs w:val="24"/>
        </w:rPr>
        <w:t xml:space="preserve">Binti Maunah, </w:t>
      </w:r>
      <w:r w:rsidRPr="00756691">
        <w:rPr>
          <w:rFonts w:ascii="Brill" w:hAnsi="Brill" w:cs="Times New Roman"/>
          <w:i/>
          <w:iCs/>
          <w:szCs w:val="24"/>
        </w:rPr>
        <w:t>Supervisi Pendidikan Islam Teori dan Praktik</w:t>
      </w:r>
      <w:r w:rsidRPr="00756691">
        <w:rPr>
          <w:rFonts w:ascii="Brill" w:hAnsi="Brill" w:cs="Times New Roman"/>
          <w:szCs w:val="24"/>
        </w:rPr>
        <w:t>, (Yogyakarta</w:t>
      </w:r>
      <w:r w:rsidRPr="00756691">
        <w:rPr>
          <w:rFonts w:ascii="Brill" w:hAnsi="Brill" w:cs="Times New Roman"/>
          <w:szCs w:val="24"/>
          <w:lang w:val="id-ID"/>
        </w:rPr>
        <w:t xml:space="preserve">: </w:t>
      </w:r>
      <w:r w:rsidR="00FA359A">
        <w:rPr>
          <w:rFonts w:ascii="Brill" w:hAnsi="Brill" w:cs="Times New Roman"/>
          <w:szCs w:val="24"/>
        </w:rPr>
        <w:t>Kalimedia, 2017)</w:t>
      </w:r>
      <w:r w:rsidRPr="00756691">
        <w:rPr>
          <w:rFonts w:ascii="Brill" w:hAnsi="Brill" w:cs="Times New Roman"/>
          <w:szCs w:val="24"/>
          <w:lang w:val="id-ID"/>
        </w:rPr>
        <w:t>.</w:t>
      </w:r>
      <w:r w:rsidRPr="00756691">
        <w:rPr>
          <w:rFonts w:ascii="Brill" w:hAnsi="Brill" w:cs="Times New Roman"/>
          <w:szCs w:val="24"/>
        </w:rPr>
        <w:t xml:space="preserve"> 29.</w:t>
      </w:r>
      <w:r w:rsidR="005C274D" w:rsidRPr="00756691">
        <w:rPr>
          <w:rFonts w:ascii="Brill" w:hAnsi="Brill"/>
        </w:rPr>
        <w:fldChar w:fldCharType="end"/>
      </w:r>
      <w:r>
        <w:rPr>
          <w:rFonts w:ascii="Brill" w:hAnsi="Brill"/>
        </w:rPr>
        <w:tab/>
      </w:r>
    </w:p>
  </w:footnote>
  <w:footnote w:id="12">
    <w:p w:rsidR="004C012E" w:rsidRPr="00756691" w:rsidRDefault="004C012E" w:rsidP="00ED4187">
      <w:pPr>
        <w:pStyle w:val="FootnoteText"/>
        <w:rPr>
          <w:rFonts w:ascii="Brill" w:hAnsi="Brill"/>
        </w:rPr>
      </w:pPr>
      <w:r w:rsidRPr="00756691">
        <w:rPr>
          <w:rStyle w:val="FootnoteReference"/>
          <w:rFonts w:ascii="Brill" w:hAnsi="Brill"/>
        </w:rPr>
        <w:footnoteRef/>
      </w:r>
      <w:r w:rsidRPr="00756691">
        <w:rPr>
          <w:rFonts w:ascii="Brill" w:hAnsi="Brill"/>
        </w:rPr>
        <w:t xml:space="preserve"> </w:t>
      </w:r>
      <w:r w:rsidR="005C274D" w:rsidRPr="00756691">
        <w:rPr>
          <w:rFonts w:ascii="Brill" w:hAnsi="Brill"/>
        </w:rPr>
        <w:fldChar w:fldCharType="begin" w:fldLock="1"/>
      </w:r>
      <w:r>
        <w:rPr>
          <w:rFonts w:ascii="Brill" w:hAnsi="Brill"/>
        </w:rPr>
        <w:instrText xml:space="preserve"> ADDIN ZOTERO_ITEM CSL_CITATION {"citationID":"PVExZOrn","properties":{"formattedCitation":"Muhammad Rusli, {\\i{}Metode Penelitian Kuantitatif Dan Kualitatif}, LP3M PARAM. (Prenduan, 2013), 170.","plainCitation":"Muhammad Rusli, Metode Penelitian Kuantitatif Dan Kualitatif, LP3M PARAM. (Prenduan, 2013), 170.","dontUpdate":true,"noteIndex":11},"citationItems":[{"id":"KQnGk4p3/bpszlQ3W","uris":["http://www.mendeley.com/documents/?uuid=b2e6aaba-fe56-463a-bf0b-e9d0f4a055b7"],"uri":["http://www.mendeley.com/documents/?uuid=b2e6aaba-fe56-463a-bf0b-e9d0f4a055b7"],"itemData":{"author":[{"dropping-particle":"","family":"Muhammad Rusli","given":"","non-dropping-particle":"","parse-names":false,"suffix":""}],"edition":"LP3M PARAM","id":"ITEM-1","issued":{"date-parts":[["2013"]]},"number-of-pages":"170","publisher-place":"Prenduan","title":"Metode Penelitian Kuantitatif Dan Kualitatif","type":"book"},"locator":"170"}],"schema":"https://github.com/citation-style-language/schema/raw/master/csl-citation.json"} </w:instrText>
      </w:r>
      <w:r w:rsidR="005C274D" w:rsidRPr="00756691">
        <w:rPr>
          <w:rFonts w:ascii="Brill" w:hAnsi="Brill"/>
        </w:rPr>
        <w:fldChar w:fldCharType="separate"/>
      </w:r>
      <w:r w:rsidRPr="00E848C5">
        <w:rPr>
          <w:rFonts w:ascii="Brill" w:hAnsi="Brill" w:cs="Times New Roman"/>
          <w:szCs w:val="24"/>
        </w:rPr>
        <w:t xml:space="preserve">Muhammad Rusli, </w:t>
      </w:r>
      <w:r w:rsidRPr="00E848C5">
        <w:rPr>
          <w:rFonts w:ascii="Brill" w:hAnsi="Brill" w:cs="Times New Roman"/>
          <w:i/>
          <w:iCs/>
          <w:szCs w:val="24"/>
        </w:rPr>
        <w:t>Metode Penelitian Kuantitatif Dan Kualitatif</w:t>
      </w:r>
      <w:r w:rsidRPr="00E848C5">
        <w:rPr>
          <w:rFonts w:ascii="Brill" w:hAnsi="Brill" w:cs="Times New Roman"/>
          <w:szCs w:val="24"/>
        </w:rPr>
        <w:t>,</w:t>
      </w:r>
      <w:r>
        <w:rPr>
          <w:rFonts w:ascii="Brill" w:hAnsi="Brill" w:cs="Times New Roman"/>
          <w:szCs w:val="24"/>
          <w:lang w:val="id-ID"/>
        </w:rPr>
        <w:t xml:space="preserve"> (Prenduan:</w:t>
      </w:r>
      <w:r w:rsidRPr="00E848C5">
        <w:rPr>
          <w:rFonts w:ascii="Brill" w:hAnsi="Brill" w:cs="Times New Roman"/>
          <w:szCs w:val="24"/>
        </w:rPr>
        <w:t xml:space="preserve"> LP3M PARAM</w:t>
      </w:r>
      <w:r>
        <w:rPr>
          <w:rFonts w:ascii="Brill" w:hAnsi="Brill" w:cs="Times New Roman"/>
          <w:szCs w:val="24"/>
          <w:lang w:val="id-ID"/>
        </w:rPr>
        <w:t xml:space="preserve">EDIA, </w:t>
      </w:r>
      <w:r w:rsidR="00FA359A">
        <w:rPr>
          <w:rFonts w:ascii="Brill" w:hAnsi="Brill" w:cs="Times New Roman"/>
          <w:szCs w:val="24"/>
        </w:rPr>
        <w:t>2013)</w:t>
      </w:r>
      <w:r>
        <w:rPr>
          <w:rFonts w:ascii="Brill" w:hAnsi="Brill" w:cs="Times New Roman"/>
          <w:szCs w:val="24"/>
          <w:lang w:val="id-ID"/>
        </w:rPr>
        <w:t>.</w:t>
      </w:r>
      <w:r w:rsidRPr="00E848C5">
        <w:rPr>
          <w:rFonts w:ascii="Brill" w:hAnsi="Brill" w:cs="Times New Roman"/>
          <w:szCs w:val="24"/>
        </w:rPr>
        <w:t xml:space="preserve"> 170.</w:t>
      </w:r>
      <w:r w:rsidR="005C274D" w:rsidRPr="00756691">
        <w:rPr>
          <w:rFonts w:ascii="Brill" w:hAnsi="Brill"/>
        </w:rPr>
        <w:fldChar w:fldCharType="end"/>
      </w:r>
    </w:p>
  </w:footnote>
  <w:footnote w:id="13">
    <w:p w:rsidR="004C012E" w:rsidRPr="00756691" w:rsidRDefault="004C012E" w:rsidP="00ED4187">
      <w:pPr>
        <w:pStyle w:val="FootnoteText"/>
        <w:rPr>
          <w:rFonts w:ascii="Brill" w:hAnsi="Brill"/>
        </w:rPr>
      </w:pPr>
      <w:r w:rsidRPr="00756691">
        <w:rPr>
          <w:rStyle w:val="FootnoteReference"/>
          <w:rFonts w:ascii="Brill" w:hAnsi="Brill"/>
        </w:rPr>
        <w:footnoteRef/>
      </w:r>
      <w:r w:rsidRPr="00756691">
        <w:rPr>
          <w:rFonts w:ascii="Brill" w:hAnsi="Brill"/>
        </w:rPr>
        <w:t xml:space="preserve"> </w:t>
      </w:r>
      <w:r w:rsidR="005C274D" w:rsidRPr="00756691">
        <w:rPr>
          <w:rFonts w:ascii="Brill" w:hAnsi="Brill"/>
        </w:rPr>
        <w:fldChar w:fldCharType="begin" w:fldLock="1"/>
      </w:r>
      <w:r>
        <w:rPr>
          <w:rFonts w:ascii="Brill" w:hAnsi="Brill"/>
        </w:rPr>
        <w:instrText xml:space="preserve"> ADDIN ZOTERO_ITEM CSL_CITATION {"citationID":"62DXE4gh","properties":{"formattedCitation":"Danim Sudarwan, {\\i{}Menjadi Peneliti Kualitatif}, Pustaka Se. (Bandung, 2013), 61.","plainCitation":"Danim Sudarwan, Menjadi Peneliti Kualitatif, Pustaka Se. (Bandung, 2013), 61.","dontUpdate":true,"noteIndex":12},"citationItems":[{"id":"KQnGk4p3/3tqFQSLm","uris":["http://www.mendeley.com/documents/?uuid=0ce322ce-c5b9-42c6-9179-1329243736f0"],"uri":["http://www.mendeley.com/documents/?uuid=0ce322ce-c5b9-42c6-9179-1329243736f0"],"itemData":{"author":[{"dropping-particle":"","family":"Danim Sudarwan","given":"","non-dropping-particle":"","parse-names":false,"suffix":""}],"edition":"Pustaka Se","id":"ITEM-1","issued":{"date-parts":[["2013"]]},"number-of-pages":"61","publisher-place":"Bandung","title":"Menjadi Peneliti Kualitatif","type":"book"},"locator":"61"}],"schema":"https://github.com/citation-style-language/schema/raw/master/csl-citation.json"} </w:instrText>
      </w:r>
      <w:r w:rsidR="005C274D" w:rsidRPr="00756691">
        <w:rPr>
          <w:rFonts w:ascii="Brill" w:hAnsi="Brill"/>
        </w:rPr>
        <w:fldChar w:fldCharType="separate"/>
      </w:r>
      <w:r w:rsidRPr="00E848C5">
        <w:rPr>
          <w:rFonts w:ascii="Brill" w:hAnsi="Brill" w:cs="Times New Roman"/>
          <w:szCs w:val="24"/>
        </w:rPr>
        <w:t xml:space="preserve">Danim Sudarwan, </w:t>
      </w:r>
      <w:r w:rsidRPr="00E848C5">
        <w:rPr>
          <w:rFonts w:ascii="Brill" w:hAnsi="Brill" w:cs="Times New Roman"/>
          <w:i/>
          <w:iCs/>
          <w:szCs w:val="24"/>
        </w:rPr>
        <w:t>Menjadi Peneliti Kualitatif</w:t>
      </w:r>
      <w:r w:rsidRPr="00E848C5">
        <w:rPr>
          <w:rFonts w:ascii="Brill" w:hAnsi="Brill" w:cs="Times New Roman"/>
          <w:szCs w:val="24"/>
        </w:rPr>
        <w:t xml:space="preserve">, </w:t>
      </w:r>
      <w:r>
        <w:rPr>
          <w:rFonts w:ascii="Brill" w:hAnsi="Brill" w:cs="Times New Roman"/>
          <w:szCs w:val="24"/>
          <w:lang w:val="id-ID"/>
        </w:rPr>
        <w:t xml:space="preserve">(Bandung: </w:t>
      </w:r>
      <w:r w:rsidRPr="00E848C5">
        <w:rPr>
          <w:rFonts w:ascii="Brill" w:hAnsi="Brill" w:cs="Times New Roman"/>
          <w:szCs w:val="24"/>
        </w:rPr>
        <w:t>Pustaka Se</w:t>
      </w:r>
      <w:r>
        <w:rPr>
          <w:rFonts w:ascii="Brill" w:hAnsi="Brill" w:cs="Times New Roman"/>
          <w:szCs w:val="24"/>
          <w:lang w:val="id-ID"/>
        </w:rPr>
        <w:t xml:space="preserve">tia, </w:t>
      </w:r>
      <w:r w:rsidR="00FA359A">
        <w:rPr>
          <w:rFonts w:ascii="Brill" w:hAnsi="Brill" w:cs="Times New Roman"/>
          <w:szCs w:val="24"/>
        </w:rPr>
        <w:t>2013)</w:t>
      </w:r>
      <w:r>
        <w:rPr>
          <w:rFonts w:ascii="Brill" w:hAnsi="Brill" w:cs="Times New Roman"/>
          <w:szCs w:val="24"/>
          <w:lang w:val="id-ID"/>
        </w:rPr>
        <w:t xml:space="preserve">. </w:t>
      </w:r>
      <w:r w:rsidRPr="00E848C5">
        <w:rPr>
          <w:rFonts w:ascii="Brill" w:hAnsi="Brill" w:cs="Times New Roman"/>
          <w:szCs w:val="24"/>
        </w:rPr>
        <w:t>61.</w:t>
      </w:r>
      <w:r w:rsidR="005C274D" w:rsidRPr="00756691">
        <w:rPr>
          <w:rFonts w:ascii="Brill" w:hAnsi="Brill"/>
        </w:rPr>
        <w:fldChar w:fldCharType="end"/>
      </w:r>
    </w:p>
  </w:footnote>
  <w:footnote w:id="14">
    <w:p w:rsidR="004C012E" w:rsidRPr="00756691" w:rsidRDefault="004C012E" w:rsidP="00362F53">
      <w:pPr>
        <w:pStyle w:val="FootnoteText"/>
        <w:rPr>
          <w:rFonts w:ascii="Brill" w:hAnsi="Brill"/>
        </w:rPr>
      </w:pPr>
      <w:r w:rsidRPr="00756691">
        <w:rPr>
          <w:rStyle w:val="FootnoteReference"/>
          <w:rFonts w:ascii="Brill" w:hAnsi="Brill"/>
        </w:rPr>
        <w:footnoteRef/>
      </w:r>
      <w:r w:rsidRPr="00756691">
        <w:rPr>
          <w:rFonts w:ascii="Brill" w:hAnsi="Brill"/>
        </w:rPr>
        <w:t xml:space="preserve"> </w:t>
      </w:r>
      <w:r w:rsidR="005C274D" w:rsidRPr="00756691">
        <w:rPr>
          <w:rFonts w:ascii="Brill" w:hAnsi="Brill"/>
        </w:rPr>
        <w:fldChar w:fldCharType="begin" w:fldLock="1"/>
      </w:r>
      <w:r>
        <w:rPr>
          <w:rFonts w:ascii="Brill" w:hAnsi="Brill"/>
        </w:rPr>
        <w:instrText xml:space="preserve"> ADDIN ZOTERO_ITEM CSL_CITATION {"citationID":"vZdkuwmv","properties":{"formattedCitation":"Muhammad Rusli, {\\i{}Metode Penelitian Kuantitatif Dan Kualitatif}, 207.","plainCitation":"Muhammad Rusli, Metode Penelitian Kuantitatif Dan Kualitatif, 207.","dontUpdate":true,"noteIndex":13},"citationItems":[{"id":"KQnGk4p3/bpszlQ3W","uris":["http://www.mendeley.com/documents/?uuid=b2e6aaba-fe56-463a-bf0b-e9d0f4a055b7"],"uri":["http://www.mendeley.com/documents/?uuid=b2e6aaba-fe56-463a-bf0b-e9d0f4a055b7"],"itemData":{"author":[{"dropping-particle":"","family":"Muhammad Rusli","given":"","non-dropping-particle":"","parse-names":false,"suffix":""}],"edition":"LP3M PARAM","id":"ITEM-1","issued":{"date-parts":[["2013"]]},"number-of-pages":"170","publisher-place":"Prenduan","title":"Metode Penelitian Kuantitatif Dan Kualitatif","type":"book"},"locator":"207"}],"schema":"https://github.com/citation-style-language/schema/raw/master/csl-citation.json"} </w:instrText>
      </w:r>
      <w:r w:rsidR="005C274D" w:rsidRPr="00756691">
        <w:rPr>
          <w:rFonts w:ascii="Brill" w:hAnsi="Brill"/>
        </w:rPr>
        <w:fldChar w:fldCharType="separate"/>
      </w:r>
      <w:r w:rsidRPr="00756691">
        <w:rPr>
          <w:rFonts w:ascii="Brill" w:hAnsi="Brill" w:cs="Times New Roman"/>
          <w:szCs w:val="24"/>
        </w:rPr>
        <w:t xml:space="preserve">Muhammad Rusli, </w:t>
      </w:r>
      <w:r w:rsidRPr="00756691">
        <w:rPr>
          <w:rFonts w:ascii="Brill" w:hAnsi="Brill" w:cs="Times New Roman"/>
          <w:i/>
          <w:iCs/>
          <w:szCs w:val="24"/>
        </w:rPr>
        <w:t>Metode Penelitian Kuantitatif Dan Kualitatif</w:t>
      </w:r>
      <w:r w:rsidRPr="00756691">
        <w:rPr>
          <w:rFonts w:ascii="Brill" w:hAnsi="Brill" w:cs="Times New Roman"/>
          <w:szCs w:val="24"/>
          <w:lang w:val="id-ID"/>
        </w:rPr>
        <w:t xml:space="preserve">. </w:t>
      </w:r>
      <w:r w:rsidRPr="00756691">
        <w:rPr>
          <w:rFonts w:ascii="Brill" w:hAnsi="Brill" w:cs="Times New Roman"/>
          <w:szCs w:val="24"/>
        </w:rPr>
        <w:t>207.</w:t>
      </w:r>
      <w:r w:rsidR="005C274D" w:rsidRPr="00756691">
        <w:rPr>
          <w:rFonts w:ascii="Brill" w:hAnsi="Brill"/>
        </w:rPr>
        <w:fldChar w:fldCharType="end"/>
      </w:r>
    </w:p>
  </w:footnote>
  <w:footnote w:id="15">
    <w:p w:rsidR="004C012E" w:rsidRPr="00756691" w:rsidRDefault="004C012E" w:rsidP="0049736B">
      <w:pPr>
        <w:pStyle w:val="FootnoteText"/>
        <w:rPr>
          <w:rFonts w:ascii="Brill" w:hAnsi="Brill"/>
        </w:rPr>
      </w:pPr>
      <w:r w:rsidRPr="00756691">
        <w:rPr>
          <w:rStyle w:val="FootnoteReference"/>
          <w:rFonts w:ascii="Brill" w:hAnsi="Brill"/>
        </w:rPr>
        <w:footnoteRef/>
      </w:r>
      <w:r w:rsidRPr="00756691">
        <w:rPr>
          <w:rFonts w:ascii="Brill" w:hAnsi="Brill"/>
        </w:rPr>
        <w:t xml:space="preserve"> </w:t>
      </w:r>
      <w:r w:rsidR="005C274D" w:rsidRPr="00756691">
        <w:rPr>
          <w:rFonts w:ascii="Brill" w:hAnsi="Brill"/>
        </w:rPr>
        <w:fldChar w:fldCharType="begin" w:fldLock="1"/>
      </w:r>
      <w:r>
        <w:rPr>
          <w:rFonts w:ascii="Brill" w:hAnsi="Brill"/>
        </w:rPr>
        <w:instrText xml:space="preserve"> ADDIN ZOTERO_ITEM CSL_CITATION {"citationID":"fdwKSK6y","properties":{"formattedCitation":"Ibid., 218.","plainCitation":"Ibid., 218.","dontUpdate":true,"noteIndex":14},"citationItems":[{"id":"KQnGk4p3/bpszlQ3W","uris":["http://www.mendeley.com/documents/?uuid=b2e6aaba-fe56-463a-bf0b-e9d0f4a055b7"],"uri":["http://www.mendeley.com/documents/?uuid=b2e6aaba-fe56-463a-bf0b-e9d0f4a055b7"],"itemData":{"author":[{"dropping-particle":"","family":"Muhammad Rusli","given":"","non-dropping-particle":"","parse-names":false,"suffix":""}],"edition":"LP3M PARAM","id":"ITEM-1","issued":{"date-parts":[["2013"]]},"number-of-pages":"170","publisher-place":"Prenduan","title":"Metode Penelitian Kuantitatif Dan Kualitatif","type":"book"},"locator":"218"}],"schema":"https://github.com/citation-style-language/schema/raw/master/csl-citation.json"} </w:instrText>
      </w:r>
      <w:r w:rsidR="005C274D" w:rsidRPr="00756691">
        <w:rPr>
          <w:rFonts w:ascii="Brill" w:hAnsi="Brill"/>
        </w:rPr>
        <w:fldChar w:fldCharType="separate"/>
      </w:r>
      <w:r w:rsidRPr="00756691">
        <w:rPr>
          <w:rFonts w:ascii="Brill" w:hAnsi="Brill" w:cs="Times New Roman"/>
          <w:i/>
          <w:iCs/>
        </w:rPr>
        <w:t>Ibid</w:t>
      </w:r>
      <w:r w:rsidRPr="00756691">
        <w:rPr>
          <w:rFonts w:ascii="Brill" w:hAnsi="Brill" w:cs="Times New Roman"/>
        </w:rPr>
        <w:t>.,</w:t>
      </w:r>
      <w:r w:rsidR="00FA359A">
        <w:rPr>
          <w:rFonts w:ascii="Brill" w:hAnsi="Brill" w:cs="Times New Roman"/>
          <w:lang w:val="id-ID"/>
        </w:rPr>
        <w:t xml:space="preserve"> </w:t>
      </w:r>
      <w:r w:rsidRPr="00756691">
        <w:rPr>
          <w:rFonts w:ascii="Brill" w:hAnsi="Brill" w:cs="Times New Roman"/>
        </w:rPr>
        <w:t xml:space="preserve"> 218.</w:t>
      </w:r>
      <w:r w:rsidR="005C274D" w:rsidRPr="00756691">
        <w:rPr>
          <w:rFonts w:ascii="Brill" w:hAnsi="Brill"/>
        </w:rPr>
        <w:fldChar w:fldCharType="end"/>
      </w:r>
    </w:p>
  </w:footnote>
  <w:footnote w:id="16">
    <w:p w:rsidR="004C012E" w:rsidRPr="008C2E26" w:rsidRDefault="004C012E">
      <w:pPr>
        <w:pStyle w:val="FootnoteText"/>
        <w:rPr>
          <w:lang w:val="id-ID"/>
        </w:rPr>
      </w:pPr>
      <w:r>
        <w:rPr>
          <w:rStyle w:val="FootnoteReference"/>
        </w:rPr>
        <w:footnoteRef/>
      </w:r>
      <w:r>
        <w:t xml:space="preserve"> </w:t>
      </w:r>
      <w:r w:rsidR="005C274D">
        <w:fldChar w:fldCharType="begin"/>
      </w:r>
      <w:r>
        <w:instrText xml:space="preserve"> ADDIN ZOTERO_ITEM CSL_CITATION {"citationID":"m6JuYkLu","properties":{"formattedCitation":"M. Ngalim Purwanto, {\\i{}Administrasi Dan Supervisi Pendidikan} (Bandung, t.t.), 76.","plainCitation":"M. Ngalim Purwanto, Administrasi Dan Supervisi Pendidikan (Bandung, t.t.), 76.","noteIndex":15},"citationItems":[{"id":38,"uris":["http://zotero.org/users/local/Y5ikfxui/items/JQTI2P92"],"uri":["http://zotero.org/users/local/Y5ikfxui/items/JQTI2P92"],"itemData":{"id":38,"type":"book","event-place":"Bandung","publisher-place":"Bandung","title":"Administrasi Dan Supervisi Pendidikan","author":[{"literal":"M. Ngalim Purwanto"}]},"locator":"76","label":"page"}],"schema":"https://github.com/citation-style-language/schema/raw/master/csl-citation.json"} </w:instrText>
      </w:r>
      <w:r w:rsidR="005C274D">
        <w:fldChar w:fldCharType="separate"/>
      </w:r>
      <w:r w:rsidRPr="008C2E26">
        <w:rPr>
          <w:rFonts w:ascii="Times New Roman" w:hAnsi="Times New Roman" w:cs="Times New Roman"/>
          <w:szCs w:val="24"/>
        </w:rPr>
        <w:t xml:space="preserve">M. Ngalim Purwanto, </w:t>
      </w:r>
      <w:r w:rsidRPr="008C2E26">
        <w:rPr>
          <w:rFonts w:ascii="Times New Roman" w:hAnsi="Times New Roman" w:cs="Times New Roman"/>
          <w:i/>
          <w:iCs/>
          <w:szCs w:val="24"/>
        </w:rPr>
        <w:t>Administrasi Dan Supervisi Pendidikan</w:t>
      </w:r>
      <w:r>
        <w:rPr>
          <w:rFonts w:ascii="Times New Roman" w:hAnsi="Times New Roman" w:cs="Times New Roman"/>
          <w:szCs w:val="24"/>
        </w:rPr>
        <w:t xml:space="preserve"> (Bandung</w:t>
      </w:r>
      <w:r>
        <w:rPr>
          <w:rFonts w:ascii="Times New Roman" w:hAnsi="Times New Roman" w:cs="Times New Roman"/>
          <w:szCs w:val="24"/>
          <w:lang w:val="id-ID"/>
        </w:rPr>
        <w:t>: Remaja Rosdakarya, 2007</w:t>
      </w:r>
      <w:r w:rsidRPr="008C2E26">
        <w:rPr>
          <w:rFonts w:ascii="Times New Roman" w:hAnsi="Times New Roman" w:cs="Times New Roman"/>
          <w:szCs w:val="24"/>
        </w:rPr>
        <w:t>),</w:t>
      </w:r>
      <w:r>
        <w:rPr>
          <w:rFonts w:ascii="Times New Roman" w:hAnsi="Times New Roman" w:cs="Times New Roman"/>
          <w:szCs w:val="24"/>
          <w:lang w:val="id-ID"/>
        </w:rPr>
        <w:t xml:space="preserve"> hal.</w:t>
      </w:r>
      <w:r w:rsidRPr="008C2E26">
        <w:rPr>
          <w:rFonts w:ascii="Times New Roman" w:hAnsi="Times New Roman" w:cs="Times New Roman"/>
          <w:szCs w:val="24"/>
        </w:rPr>
        <w:t xml:space="preserve"> 76.</w:t>
      </w:r>
      <w:r w:rsidR="005C274D">
        <w:fldChar w:fldCharType="end"/>
      </w:r>
    </w:p>
  </w:footnote>
  <w:footnote w:id="17">
    <w:p w:rsidR="004C012E" w:rsidRPr="003701B1" w:rsidRDefault="004C012E">
      <w:pPr>
        <w:pStyle w:val="FootnoteText"/>
        <w:rPr>
          <w:lang w:val="id-ID"/>
        </w:rPr>
      </w:pPr>
      <w:r>
        <w:rPr>
          <w:rStyle w:val="FootnoteReference"/>
        </w:rPr>
        <w:footnoteRef/>
      </w:r>
      <w:r w:rsidRPr="003701B1">
        <w:rPr>
          <w:lang w:val="id-ID"/>
        </w:rPr>
        <w:t xml:space="preserve"> </w:t>
      </w:r>
      <w:r w:rsidR="005C274D">
        <w:fldChar w:fldCharType="begin"/>
      </w:r>
      <w:r>
        <w:rPr>
          <w:lang w:val="id-ID"/>
        </w:rPr>
        <w:instrText xml:space="preserve"> ADDIN ZOTERO_ITEM CSL_CITATION {"citationID":"rQ6YnQD1","properties":{"formattedCitation":"Dede Mudzakir, \\uc0\\u8220{}Implementasi Supervisi Manajerial Dan Akademik Pengawas Dalam Meningkatkan Kinerja Guru Pendidikan Agama Islam Madrasah Ibtidaiyah,\\uc0\\u8221{} {\\i{}2016}, vol.10 No. 2 (t.t.), 35\\uc0\\u8211{}36.","plainCitation":"Dede Mudzakir, “Implementasi Supervisi Manajerial Dan Akademik Pengawas Dalam Meningkatkan Kinerja Guru Pendidikan Agama Islam Madrasah Ibtidaiyah,” 2016, vol.10 No. 2 (t.t.), 35–36.","noteIndex":16},"citationItems":[{"id":39,"uris":["http://zotero.org/users/local/Y5ikfxui/items/ZWTYZKJI"],"uri":["http://zotero.org/users/local/Y5ikfxui/items/ZWTYZKJI"],"itemData":{"id":39,"type":"article-journal","container-title":"2016","title":"Implementasi Supervisi Manajerial Dan Akademik Pengawas Dalam Meningkatkan Kinerja Guru Pendidikan Agama Islam Madrasah Ibtidaiyah","volume":"10 No. 2","author":[{"literal":"Dede Mudzakir"}]},"locator":"35-36","label":"page"}],"schema":"https://github.com/citation-style-language/schema/raw/master/csl-citation.json"} </w:instrText>
      </w:r>
      <w:r w:rsidR="005C274D">
        <w:fldChar w:fldCharType="separate"/>
      </w:r>
      <w:r w:rsidRPr="003701B1">
        <w:rPr>
          <w:rFonts w:ascii="Times New Roman" w:hAnsi="Times New Roman" w:cs="Times New Roman"/>
          <w:szCs w:val="24"/>
        </w:rPr>
        <w:t xml:space="preserve">Dede Mudzakir, </w:t>
      </w:r>
      <w:r w:rsidRPr="00242573">
        <w:rPr>
          <w:rFonts w:ascii="Times New Roman" w:hAnsi="Times New Roman" w:cs="Times New Roman"/>
          <w:szCs w:val="24"/>
        </w:rPr>
        <w:t>“Implementasi Supervisi Manajerial Dan Akademik Pengawas Dalam Meningkatkan Kinerja Guru Pendidikan Agama Islam Madrasah Ibtidaiyah,”,</w:t>
      </w:r>
      <w:r>
        <w:rPr>
          <w:rFonts w:ascii="Times New Roman" w:hAnsi="Times New Roman" w:cs="Times New Roman"/>
          <w:szCs w:val="24"/>
        </w:rPr>
        <w:t xml:space="preserve"> </w:t>
      </w:r>
      <w:r>
        <w:rPr>
          <w:rFonts w:ascii="Times New Roman" w:hAnsi="Times New Roman" w:cs="Times New Roman"/>
          <w:szCs w:val="24"/>
          <w:lang w:val="id-ID"/>
        </w:rPr>
        <w:t>V</w:t>
      </w:r>
      <w:r>
        <w:rPr>
          <w:rFonts w:ascii="Times New Roman" w:hAnsi="Times New Roman" w:cs="Times New Roman"/>
          <w:szCs w:val="24"/>
        </w:rPr>
        <w:t>ol.10 No. 2 (</w:t>
      </w:r>
      <w:r>
        <w:rPr>
          <w:rFonts w:ascii="Times New Roman" w:hAnsi="Times New Roman" w:cs="Times New Roman"/>
          <w:szCs w:val="24"/>
          <w:lang w:val="id-ID"/>
        </w:rPr>
        <w:t>2016</w:t>
      </w:r>
      <w:r w:rsidR="00242573">
        <w:rPr>
          <w:rFonts w:ascii="Times New Roman" w:hAnsi="Times New Roman" w:cs="Times New Roman"/>
          <w:szCs w:val="24"/>
        </w:rPr>
        <w:t>)</w:t>
      </w:r>
      <w:r>
        <w:rPr>
          <w:rFonts w:ascii="Times New Roman" w:hAnsi="Times New Roman" w:cs="Times New Roman"/>
          <w:szCs w:val="24"/>
          <w:lang w:val="id-ID"/>
        </w:rPr>
        <w:t>.</w:t>
      </w:r>
      <w:r w:rsidRPr="003701B1">
        <w:rPr>
          <w:rFonts w:ascii="Times New Roman" w:hAnsi="Times New Roman" w:cs="Times New Roman"/>
          <w:szCs w:val="24"/>
        </w:rPr>
        <w:t xml:space="preserve"> 35–36.</w:t>
      </w:r>
      <w:r w:rsidR="005C274D">
        <w:fldChar w:fldCharType="end"/>
      </w:r>
    </w:p>
  </w:footnote>
  <w:footnote w:id="18">
    <w:p w:rsidR="004C012E" w:rsidRPr="00F32D6B" w:rsidRDefault="004C012E" w:rsidP="00DE3AFA">
      <w:pPr>
        <w:pStyle w:val="FootnoteText"/>
        <w:rPr>
          <w:rFonts w:ascii="Brill" w:hAnsi="Brill"/>
          <w:lang w:val="id-ID"/>
        </w:rPr>
      </w:pPr>
      <w:r w:rsidRPr="00F32D6B">
        <w:rPr>
          <w:rStyle w:val="FootnoteReference"/>
          <w:rFonts w:ascii="Brill" w:hAnsi="Brill"/>
        </w:rPr>
        <w:footnoteRef/>
      </w:r>
      <w:r w:rsidRPr="00F32D6B">
        <w:rPr>
          <w:rFonts w:ascii="Brill" w:hAnsi="Brill"/>
          <w:lang w:val="id-ID"/>
        </w:rPr>
        <w:t xml:space="preserve"> Hasil wawancara dengan Zainur Ridha, Kepala Madrasah MTs Raudlatul Ihsan Palongan Kapedi Sumenep, pada selasa,  06 Januari 2021 tempat kantor MTs Raudlatul Ihsan pukul 10.30-11.45 WIB.</w:t>
      </w:r>
    </w:p>
  </w:footnote>
  <w:footnote w:id="19">
    <w:p w:rsidR="004C012E" w:rsidRPr="00893715" w:rsidRDefault="004C012E" w:rsidP="00DE3AFA">
      <w:pPr>
        <w:pStyle w:val="FootnoteText"/>
        <w:rPr>
          <w:rFonts w:ascii="Brill" w:hAnsi="Brill"/>
          <w:lang w:val="id-ID"/>
        </w:rPr>
      </w:pPr>
      <w:r w:rsidRPr="00893715">
        <w:rPr>
          <w:rStyle w:val="FootnoteReference"/>
          <w:rFonts w:ascii="Brill" w:hAnsi="Brill"/>
        </w:rPr>
        <w:footnoteRef/>
      </w:r>
      <w:r w:rsidRPr="00893715">
        <w:rPr>
          <w:rFonts w:ascii="Brill" w:hAnsi="Brill"/>
          <w:lang w:val="id-ID"/>
        </w:rPr>
        <w:t xml:space="preserve"> Has</w:t>
      </w:r>
      <w:r>
        <w:rPr>
          <w:rFonts w:ascii="Brill" w:hAnsi="Brill"/>
          <w:lang w:val="id-ID"/>
        </w:rPr>
        <w:t>il wawancara dengan Shalahuddin</w:t>
      </w:r>
      <w:r w:rsidRPr="00893715">
        <w:rPr>
          <w:rFonts w:ascii="Brill" w:hAnsi="Brill"/>
          <w:lang w:val="id-ID"/>
        </w:rPr>
        <w:t>,</w:t>
      </w:r>
      <w:r>
        <w:rPr>
          <w:rFonts w:ascii="Brill" w:hAnsi="Brill"/>
          <w:lang w:val="id-ID"/>
        </w:rPr>
        <w:t xml:space="preserve"> Wakil</w:t>
      </w:r>
      <w:r w:rsidRPr="00893715">
        <w:rPr>
          <w:rFonts w:ascii="Brill" w:hAnsi="Brill"/>
          <w:lang w:val="id-ID"/>
        </w:rPr>
        <w:t xml:space="preserve"> Kepala Madrasah MTs Raudlatul Ihsan Palongan Kapedi Sumenep, tanggal 06 Januari 2021 tempat kantor MTs Raudlatul Ihsan pukul 10.30-11.45 WIB.</w:t>
      </w:r>
    </w:p>
  </w:footnote>
  <w:footnote w:id="20">
    <w:p w:rsidR="004C012E" w:rsidRPr="00893715" w:rsidRDefault="004C012E" w:rsidP="00DE3AFA">
      <w:pPr>
        <w:pStyle w:val="FootnoteText"/>
        <w:rPr>
          <w:rFonts w:ascii="Brill" w:hAnsi="Brill"/>
          <w:lang w:val="id-ID"/>
        </w:rPr>
      </w:pPr>
      <w:r w:rsidRPr="00893715">
        <w:rPr>
          <w:rStyle w:val="FootnoteReference"/>
          <w:rFonts w:ascii="Brill" w:hAnsi="Brill"/>
        </w:rPr>
        <w:footnoteRef/>
      </w:r>
      <w:r w:rsidRPr="00893715">
        <w:rPr>
          <w:rFonts w:ascii="Brill" w:hAnsi="Brill"/>
          <w:lang w:val="id-ID"/>
        </w:rPr>
        <w:t xml:space="preserve"> </w:t>
      </w:r>
      <w:r w:rsidR="005C274D" w:rsidRPr="00893715">
        <w:rPr>
          <w:rFonts w:ascii="Brill" w:hAnsi="Brill"/>
        </w:rPr>
        <w:fldChar w:fldCharType="begin"/>
      </w:r>
      <w:r>
        <w:rPr>
          <w:rFonts w:ascii="Brill" w:hAnsi="Brill"/>
          <w:lang w:val="id-ID"/>
        </w:rPr>
        <w:instrText xml:space="preserve"> ADDIN ZOTERO_ITEM CSL_CITATION {"citationID":"3hgYOGhi","properties":{"formattedCitation":"Bambang Swasto, {\\i{}Manajemen Sumber Daya Manusia} (Malang, t.t.), 71.","plainCitation":"Bambang Swasto, Manajemen Sumber Daya Manusia (Malang, t.t.), 71.","dontUpdate":true,"noteIndex":19},"citationItems":[{"id":33,"uris":["http://zotero.org/users/local/Y5ikfxui/items/3DXR3925"],"uri":["http://zotero.org/users/local/Y5ikfxui/items/3DXR3925"],"itemData":{"id":33,"type":"book","event-place":"Malang","publisher":"Fakultas Ilmu Administrasi Universitas Brawijaya","publisher-place":"Malang","title":"Manajemen Sumber Daya Manusia","author":[{"literal":"Bambang Swasto"}]},"locator":"71","label":"page"}],"schema":"https://github.com/citation-style-language/schema/raw/master/csl-citation.json"} </w:instrText>
      </w:r>
      <w:r w:rsidR="005C274D" w:rsidRPr="00893715">
        <w:rPr>
          <w:rFonts w:ascii="Brill" w:hAnsi="Brill"/>
        </w:rPr>
        <w:fldChar w:fldCharType="separate"/>
      </w:r>
      <w:r w:rsidRPr="00893715">
        <w:rPr>
          <w:rFonts w:ascii="Brill" w:hAnsi="Brill" w:cs="Times New Roman"/>
          <w:szCs w:val="24"/>
        </w:rPr>
        <w:t xml:space="preserve">Bambang Swasto, </w:t>
      </w:r>
      <w:r w:rsidRPr="00893715">
        <w:rPr>
          <w:rFonts w:ascii="Brill" w:hAnsi="Brill" w:cs="Times New Roman"/>
          <w:i/>
          <w:iCs/>
          <w:szCs w:val="24"/>
        </w:rPr>
        <w:t>Manajemen Sumber Daya Manusia</w:t>
      </w:r>
      <w:r w:rsidRPr="00893715">
        <w:rPr>
          <w:rFonts w:ascii="Brill" w:hAnsi="Brill" w:cs="Times New Roman"/>
          <w:szCs w:val="24"/>
        </w:rPr>
        <w:t xml:space="preserve"> (Malang, </w:t>
      </w:r>
      <w:r w:rsidRPr="00893715">
        <w:rPr>
          <w:rFonts w:ascii="Brill" w:hAnsi="Brill" w:cs="Times New Roman"/>
          <w:szCs w:val="24"/>
          <w:lang w:val="id-ID"/>
        </w:rPr>
        <w:t>Fakultas Ilmu Administrasi Universitas Brawijaya 2016</w:t>
      </w:r>
      <w:r w:rsidR="00242573">
        <w:rPr>
          <w:rFonts w:ascii="Brill" w:hAnsi="Brill" w:cs="Times New Roman"/>
          <w:szCs w:val="24"/>
        </w:rPr>
        <w:t>)</w:t>
      </w:r>
      <w:r>
        <w:rPr>
          <w:rFonts w:ascii="Brill" w:hAnsi="Brill" w:cs="Times New Roman"/>
          <w:szCs w:val="24"/>
          <w:lang w:val="id-ID"/>
        </w:rPr>
        <w:t xml:space="preserve">. </w:t>
      </w:r>
      <w:r w:rsidRPr="00893715">
        <w:rPr>
          <w:rFonts w:ascii="Brill" w:hAnsi="Brill" w:cs="Times New Roman"/>
          <w:szCs w:val="24"/>
        </w:rPr>
        <w:t>71.</w:t>
      </w:r>
      <w:r w:rsidR="005C274D" w:rsidRPr="00893715">
        <w:rPr>
          <w:rFonts w:ascii="Brill" w:hAnsi="Brill"/>
        </w:rPr>
        <w:fldChar w:fldCharType="end"/>
      </w:r>
    </w:p>
  </w:footnote>
  <w:footnote w:id="21">
    <w:p w:rsidR="004C012E" w:rsidRPr="004516AB" w:rsidRDefault="004C012E">
      <w:pPr>
        <w:pStyle w:val="FootnoteText"/>
        <w:rPr>
          <w:lang w:val="id-ID"/>
        </w:rPr>
      </w:pPr>
      <w:r>
        <w:rPr>
          <w:rStyle w:val="FootnoteReference"/>
        </w:rPr>
        <w:footnoteRef/>
      </w:r>
      <w:r w:rsidRPr="004516AB">
        <w:rPr>
          <w:lang w:val="id-ID"/>
        </w:rPr>
        <w:t xml:space="preserve"> </w:t>
      </w:r>
      <w:r w:rsidR="005C274D">
        <w:fldChar w:fldCharType="begin"/>
      </w:r>
      <w:r>
        <w:rPr>
          <w:lang w:val="id-ID"/>
        </w:rPr>
        <w:instrText xml:space="preserve"> ADDIN ZOTERO_ITEM CSL_CITATION {"citationID":"rnEuuYZg","properties":{"formattedCitation":"Muhammad Arifin Ritonga, \\uc0\\u8220{}Penghargaan Dan Hukuman Sebagai Motivasi Peningkatan Kinerja Guru,\\uc0\\u8221{} {\\i{}Juni 2017}, vol.2 No. 1 (t.t.), 8\\uc0\\u8211{}11.","plainCitation":"Muhammad Arifin Ritonga, “Penghargaan Dan Hukuman Sebagai Motivasi Peningkatan Kinerja Guru,” Juni 2017, vol.2 No. 1 (t.t.), 8–11.","noteIndex":20},"citationItems":[{"id":41,"uris":["http://zotero.org/users/local/Y5ikfxui/items/XER4SQW8"],"uri":["http://zotero.org/users/local/Y5ikfxui/items/XER4SQW8"],"itemData":{"id":41,"type":"article-journal","container-title":"Juni 2017","title":"Penghargaan Dan Hukuman Sebagai Motivasi Peningkatan Kinerja Guru","volume":"2 No. 1","author":[{"literal":"Muhammad Arifin Ritonga"}]},"locator":"8-11","label":"page"}],"schema":"https://github.com/citation-style-language/schema/raw/master/csl-citation.json"} </w:instrText>
      </w:r>
      <w:r w:rsidR="005C274D">
        <w:fldChar w:fldCharType="separate"/>
      </w:r>
      <w:r w:rsidRPr="00242573">
        <w:rPr>
          <w:rFonts w:ascii="Times New Roman" w:hAnsi="Times New Roman" w:cs="Times New Roman"/>
          <w:szCs w:val="24"/>
        </w:rPr>
        <w:t xml:space="preserve">Muhammad Arifin Ritonga, “Penghargaan Dan Hukuman Sebagai Motivasi Peningkatan Kinerja Guru,” </w:t>
      </w:r>
      <w:r w:rsidRPr="006D5680">
        <w:rPr>
          <w:rFonts w:ascii="Times New Roman" w:hAnsi="Times New Roman" w:cs="Times New Roman"/>
          <w:szCs w:val="24"/>
        </w:rPr>
        <w:t>Juni 2017</w:t>
      </w:r>
      <w:r>
        <w:rPr>
          <w:rFonts w:ascii="Times New Roman" w:hAnsi="Times New Roman" w:cs="Times New Roman"/>
          <w:szCs w:val="24"/>
        </w:rPr>
        <w:t xml:space="preserve">, </w:t>
      </w:r>
      <w:r>
        <w:rPr>
          <w:rFonts w:ascii="Times New Roman" w:hAnsi="Times New Roman" w:cs="Times New Roman"/>
          <w:szCs w:val="24"/>
          <w:lang w:val="id-ID"/>
        </w:rPr>
        <w:t>V</w:t>
      </w:r>
      <w:r w:rsidR="00242573">
        <w:rPr>
          <w:rFonts w:ascii="Times New Roman" w:hAnsi="Times New Roman" w:cs="Times New Roman"/>
          <w:szCs w:val="24"/>
        </w:rPr>
        <w:t>ol.2 No.</w:t>
      </w:r>
      <w:r w:rsidR="00242573">
        <w:rPr>
          <w:rFonts w:ascii="Times New Roman" w:hAnsi="Times New Roman" w:cs="Times New Roman"/>
          <w:szCs w:val="24"/>
          <w:lang w:val="id-ID"/>
        </w:rPr>
        <w:t>1</w:t>
      </w:r>
      <w:r>
        <w:rPr>
          <w:rFonts w:ascii="Times New Roman" w:hAnsi="Times New Roman" w:cs="Times New Roman"/>
          <w:szCs w:val="24"/>
          <w:lang w:val="id-ID"/>
        </w:rPr>
        <w:t xml:space="preserve">. </w:t>
      </w:r>
      <w:r w:rsidRPr="004516AB">
        <w:rPr>
          <w:rFonts w:ascii="Times New Roman" w:hAnsi="Times New Roman" w:cs="Times New Roman"/>
          <w:szCs w:val="24"/>
        </w:rPr>
        <w:t>8–11.</w:t>
      </w:r>
      <w:r w:rsidR="005C274D">
        <w:fldChar w:fldCharType="end"/>
      </w:r>
    </w:p>
  </w:footnote>
  <w:footnote w:id="22">
    <w:p w:rsidR="004C012E" w:rsidRPr="00812106" w:rsidRDefault="004C012E">
      <w:pPr>
        <w:pStyle w:val="FootnoteText"/>
        <w:rPr>
          <w:lang w:val="id-ID"/>
        </w:rPr>
      </w:pPr>
      <w:r>
        <w:rPr>
          <w:rStyle w:val="FootnoteReference"/>
        </w:rPr>
        <w:footnoteRef/>
      </w:r>
      <w:r w:rsidRPr="00812106">
        <w:rPr>
          <w:lang w:val="id-ID"/>
        </w:rPr>
        <w:t xml:space="preserve"> </w:t>
      </w:r>
      <w:r w:rsidRPr="00F32D6B">
        <w:rPr>
          <w:rFonts w:ascii="Brill" w:hAnsi="Brill"/>
          <w:lang w:val="id-ID"/>
        </w:rPr>
        <w:t>Hasil wawancara dengan Zainur Ridha, Kepala Madrasah MTs Raudlatul Ihsan Palongan Kapedi Sumenep, pada selasa,  06 Januari 2021 tempat kantor MTs Raudlatul Ihsan pukul 10.30-11.45 WIB.</w:t>
      </w:r>
    </w:p>
  </w:footnote>
  <w:footnote w:id="23">
    <w:p w:rsidR="004C012E" w:rsidRPr="00812106" w:rsidRDefault="004C012E">
      <w:pPr>
        <w:pStyle w:val="FootnoteText"/>
        <w:rPr>
          <w:lang w:val="id-ID"/>
        </w:rPr>
      </w:pPr>
      <w:r>
        <w:rPr>
          <w:rStyle w:val="FootnoteReference"/>
        </w:rPr>
        <w:footnoteRef/>
      </w:r>
      <w:r w:rsidRPr="00812106">
        <w:rPr>
          <w:lang w:val="id-ID"/>
        </w:rPr>
        <w:t xml:space="preserve"> </w:t>
      </w:r>
      <w:r w:rsidRPr="00893715">
        <w:rPr>
          <w:rFonts w:ascii="Brill" w:hAnsi="Brill"/>
          <w:lang w:val="id-ID"/>
        </w:rPr>
        <w:t>Has</w:t>
      </w:r>
      <w:r>
        <w:rPr>
          <w:rFonts w:ascii="Brill" w:hAnsi="Brill"/>
          <w:lang w:val="id-ID"/>
        </w:rPr>
        <w:t>il wawancara dengan Maktum Syarif</w:t>
      </w:r>
      <w:r w:rsidRPr="00893715">
        <w:rPr>
          <w:rFonts w:ascii="Brill" w:hAnsi="Brill"/>
          <w:lang w:val="id-ID"/>
        </w:rPr>
        <w:t>, Guru MTs Raudlatul Ihsan Palongan Kapedi Sumenep, tanggal 06 Januari 2021 tempat kantor Mts Raudlatul Ihsan pukul 10.30-11.45 WIB.</w:t>
      </w:r>
    </w:p>
  </w:footnote>
  <w:footnote w:id="24">
    <w:p w:rsidR="004C012E" w:rsidRPr="0013111F" w:rsidRDefault="004C012E" w:rsidP="0013111F">
      <w:pPr>
        <w:pStyle w:val="FootnoteText"/>
        <w:rPr>
          <w:rFonts w:ascii="Brill" w:hAnsi="Brill"/>
          <w:lang w:val="id-ID"/>
        </w:rPr>
      </w:pPr>
      <w:r>
        <w:rPr>
          <w:rStyle w:val="FootnoteReference"/>
        </w:rPr>
        <w:footnoteRef/>
      </w:r>
      <w:r w:rsidRPr="0013111F">
        <w:rPr>
          <w:lang w:val="id-ID"/>
        </w:rPr>
        <w:t xml:space="preserve"> </w:t>
      </w:r>
      <w:r w:rsidRPr="00F32D6B">
        <w:rPr>
          <w:rFonts w:ascii="Brill" w:hAnsi="Brill"/>
          <w:lang w:val="id-ID"/>
        </w:rPr>
        <w:t>Hasil wawancara dengan Zainur Ridha, Kepala Madrasah MTs Raudlatul Ihsan Palongan Kapedi Sumenep, pada selasa,  06 Januari 2021 tempat kantor MTs Raudlat</w:t>
      </w:r>
      <w:r>
        <w:rPr>
          <w:rFonts w:ascii="Brill" w:hAnsi="Brill"/>
          <w:lang w:val="id-ID"/>
        </w:rPr>
        <w:t>ul Ihsan pukul 10.30-11.45 WIB.</w:t>
      </w:r>
    </w:p>
  </w:footnote>
  <w:footnote w:id="25">
    <w:p w:rsidR="004C012E" w:rsidRPr="00F32D6B" w:rsidRDefault="004C012E" w:rsidP="0065431B">
      <w:pPr>
        <w:pStyle w:val="FootnoteText"/>
        <w:rPr>
          <w:rFonts w:ascii="Brill" w:hAnsi="Brill"/>
          <w:lang w:val="id-ID"/>
        </w:rPr>
      </w:pPr>
      <w:r w:rsidRPr="00F32D6B">
        <w:rPr>
          <w:rStyle w:val="FootnoteReference"/>
          <w:rFonts w:ascii="Brill" w:hAnsi="Brill"/>
        </w:rPr>
        <w:footnoteRef/>
      </w:r>
      <w:r w:rsidRPr="0072157C">
        <w:rPr>
          <w:rFonts w:ascii="Brill" w:hAnsi="Brill"/>
          <w:lang w:val="id-ID"/>
        </w:rPr>
        <w:t xml:space="preserve"> </w:t>
      </w:r>
      <w:r w:rsidRPr="00F32D6B">
        <w:rPr>
          <w:rFonts w:ascii="Brill" w:hAnsi="Brill"/>
          <w:lang w:val="id-ID"/>
        </w:rPr>
        <w:t>Hasil wawancara dengan Zainur Ridha, Kepala Madrasah MTs Raudlatul Ihsan Palongan Kapedi Sumenep, pada selasa,  06 Januari 2021 tempat kantor MTs Raudlatul Ihsan pukul 10.30-11.45 WIB.</w:t>
      </w:r>
    </w:p>
  </w:footnote>
  <w:footnote w:id="26">
    <w:p w:rsidR="004C012E" w:rsidRPr="00F32D6B" w:rsidRDefault="004C012E">
      <w:pPr>
        <w:pStyle w:val="FootnoteText"/>
        <w:rPr>
          <w:rFonts w:ascii="Brill" w:hAnsi="Brill"/>
          <w:lang w:val="id-ID"/>
        </w:rPr>
      </w:pPr>
      <w:r w:rsidRPr="00F32D6B">
        <w:rPr>
          <w:rStyle w:val="FootnoteReference"/>
          <w:rFonts w:ascii="Brill" w:hAnsi="Brill"/>
        </w:rPr>
        <w:footnoteRef/>
      </w:r>
      <w:r w:rsidRPr="00F32D6B">
        <w:rPr>
          <w:rFonts w:ascii="Brill" w:hAnsi="Brill"/>
        </w:rPr>
        <w:t xml:space="preserve"> </w:t>
      </w:r>
      <w:r w:rsidR="005C274D" w:rsidRPr="00F32D6B">
        <w:rPr>
          <w:rFonts w:ascii="Brill" w:hAnsi="Brill"/>
        </w:rPr>
        <w:fldChar w:fldCharType="begin"/>
      </w:r>
      <w:r>
        <w:rPr>
          <w:rFonts w:ascii="Brill" w:hAnsi="Brill"/>
        </w:rPr>
        <w:instrText xml:space="preserve"> ADDIN ZOTERO_ITEM CSL_CITATION {"citationID":"oAm5b3g7","properties":{"formattedCitation":"Ngalim Purwanto, {\\i{}Administrasi dan Supervisi Pendidikan} (Bandung: Remaja Rosdakarya 2012, t.t.), 122.","plainCitation":"Ngalim Purwanto, Administrasi dan Supervisi Pendidikan (Bandung: Remaja Rosdakarya 2012, t.t.), 122.","dontUpdate":true,"noteIndex":25},"citationItems":[{"id":29,"uris":["http://zotero.org/users/local/Y5ikfxui/items/T4B33MLC"],"uri":["http://zotero.org/users/local/Y5ikfxui/items/T4B33MLC"],"itemData":{"id":29,"type":"book","event-place":"Bandung","publisher":"Remaja Rosdakarya 2012","publisher-place":"Bandung","title":"Administrasi dan Supervisi Pendidikan","author":[{"literal":"Ngalim Purwanto"}]},"locator":"122","label":"page"}],"schema":"https://github.com/citation-style-language/schema/raw/master/csl-citation.json"} </w:instrText>
      </w:r>
      <w:r w:rsidR="005C274D" w:rsidRPr="00F32D6B">
        <w:rPr>
          <w:rFonts w:ascii="Brill" w:hAnsi="Brill"/>
        </w:rPr>
        <w:fldChar w:fldCharType="separate"/>
      </w:r>
      <w:r w:rsidRPr="00F32D6B">
        <w:rPr>
          <w:rFonts w:ascii="Brill" w:hAnsi="Brill" w:cs="Times New Roman"/>
          <w:szCs w:val="24"/>
        </w:rPr>
        <w:t xml:space="preserve">Ngalim Purwanto, </w:t>
      </w:r>
      <w:r w:rsidRPr="00F32D6B">
        <w:rPr>
          <w:rFonts w:ascii="Brill" w:hAnsi="Brill" w:cs="Times New Roman"/>
          <w:i/>
          <w:iCs/>
          <w:szCs w:val="24"/>
        </w:rPr>
        <w:t>Administrasi dan Supervisi Pendidikan</w:t>
      </w:r>
      <w:r w:rsidRPr="00F32D6B">
        <w:rPr>
          <w:rFonts w:ascii="Brill" w:hAnsi="Brill" w:cs="Times New Roman"/>
          <w:szCs w:val="24"/>
        </w:rPr>
        <w:t xml:space="preserve"> (Bandung: Remaja Rosdakarya</w:t>
      </w:r>
      <w:r w:rsidRPr="00F32D6B">
        <w:rPr>
          <w:rFonts w:ascii="Brill" w:hAnsi="Brill" w:cs="Times New Roman"/>
          <w:szCs w:val="24"/>
          <w:lang w:val="id-ID"/>
        </w:rPr>
        <w:t>,</w:t>
      </w:r>
      <w:r w:rsidRPr="00F32D6B">
        <w:rPr>
          <w:rFonts w:ascii="Brill" w:hAnsi="Brill" w:cs="Times New Roman"/>
          <w:szCs w:val="24"/>
        </w:rPr>
        <w:t xml:space="preserve"> 2012),</w:t>
      </w:r>
      <w:r w:rsidR="00242573">
        <w:rPr>
          <w:rFonts w:ascii="Brill" w:hAnsi="Brill" w:cs="Times New Roman"/>
          <w:szCs w:val="24"/>
          <w:lang w:val="id-ID"/>
        </w:rPr>
        <w:t xml:space="preserve"> </w:t>
      </w:r>
      <w:r w:rsidRPr="00F32D6B">
        <w:rPr>
          <w:rFonts w:ascii="Brill" w:hAnsi="Brill" w:cs="Times New Roman"/>
          <w:szCs w:val="24"/>
        </w:rPr>
        <w:t xml:space="preserve"> 122.</w:t>
      </w:r>
      <w:r w:rsidR="005C274D" w:rsidRPr="00F32D6B">
        <w:rPr>
          <w:rFonts w:ascii="Brill" w:hAnsi="Brill"/>
        </w:rPr>
        <w:fldChar w:fldCharType="end"/>
      </w:r>
    </w:p>
  </w:footnote>
  <w:footnote w:id="27">
    <w:p w:rsidR="004C012E" w:rsidRPr="00F32D6B" w:rsidRDefault="004C012E">
      <w:pPr>
        <w:pStyle w:val="FootnoteText"/>
        <w:rPr>
          <w:rFonts w:ascii="Brill" w:hAnsi="Brill"/>
          <w:lang w:val="id-ID"/>
        </w:rPr>
      </w:pPr>
      <w:r w:rsidRPr="00F32D6B">
        <w:rPr>
          <w:rStyle w:val="FootnoteReference"/>
          <w:rFonts w:ascii="Brill" w:hAnsi="Brill"/>
        </w:rPr>
        <w:footnoteRef/>
      </w:r>
      <w:r w:rsidRPr="00F32D6B">
        <w:rPr>
          <w:rFonts w:ascii="Brill" w:hAnsi="Brill"/>
          <w:lang w:val="id-ID"/>
        </w:rPr>
        <w:t xml:space="preserve"> </w:t>
      </w:r>
      <w:r w:rsidR="005C274D" w:rsidRPr="00F32D6B">
        <w:rPr>
          <w:rFonts w:ascii="Brill" w:hAnsi="Brill"/>
        </w:rPr>
        <w:fldChar w:fldCharType="begin"/>
      </w:r>
      <w:r>
        <w:rPr>
          <w:rFonts w:ascii="Brill" w:hAnsi="Brill"/>
          <w:lang w:val="id-ID"/>
        </w:rPr>
        <w:instrText xml:space="preserve"> ADDIN ZOTERO_ITEM CSL_CITATION {"citationID":"IcqvBNQS","properties":{"formattedCitation":"Syaiful Sagala, {\\i{}Supervisi Pembelajaran Dalam Profesi Pendidikan} (Bandung, t.t.), 216.","plainCitation":"Syaiful Sagala, Supervisi Pembelajaran Dalam Profesi Pendidikan (Bandung, t.t.), 216.","dontUpdate":true,"noteIndex":26},"citationItems":[{"id":30,"uris":["http://zotero.org/users/local/Y5ikfxui/items/EBE6DP93"],"uri":["http://zotero.org/users/local/Y5ikfxui/items/EBE6DP93"],"itemData":{"id":30,"type":"book","event-place":"Bandung","publisher":"Alfabeta 2013","publisher-place":"Bandung","title":"Supervisi Pembelajaran Dalam Profesi Pendidikan","author":[{"literal":"Syaiful Sagala"}]},"locator":"216","label":"page"}],"schema":"https://github.com/citation-style-language/schema/raw/master/csl-citation.json"} </w:instrText>
      </w:r>
      <w:r w:rsidR="005C274D" w:rsidRPr="00F32D6B">
        <w:rPr>
          <w:rFonts w:ascii="Brill" w:hAnsi="Brill"/>
        </w:rPr>
        <w:fldChar w:fldCharType="separate"/>
      </w:r>
      <w:r w:rsidRPr="00F32D6B">
        <w:rPr>
          <w:rFonts w:ascii="Brill" w:hAnsi="Brill" w:cs="Times New Roman"/>
          <w:szCs w:val="24"/>
        </w:rPr>
        <w:t xml:space="preserve">Syaiful Sagala, </w:t>
      </w:r>
      <w:r w:rsidRPr="00F32D6B">
        <w:rPr>
          <w:rFonts w:ascii="Brill" w:hAnsi="Brill" w:cs="Times New Roman"/>
          <w:i/>
          <w:iCs/>
          <w:szCs w:val="24"/>
        </w:rPr>
        <w:t>Supervisi Pembelajaran Dalam Profesi Pendidikan</w:t>
      </w:r>
      <w:r w:rsidRPr="00F32D6B">
        <w:rPr>
          <w:rFonts w:ascii="Brill" w:hAnsi="Brill" w:cs="Times New Roman"/>
          <w:szCs w:val="24"/>
        </w:rPr>
        <w:t xml:space="preserve"> (Bandung</w:t>
      </w:r>
      <w:r w:rsidRPr="00F32D6B">
        <w:rPr>
          <w:rFonts w:ascii="Brill" w:hAnsi="Brill" w:cs="Times New Roman"/>
          <w:szCs w:val="24"/>
          <w:lang w:val="id-ID"/>
        </w:rPr>
        <w:t xml:space="preserve"> : Alfabeta</w:t>
      </w:r>
      <w:r w:rsidRPr="00F32D6B">
        <w:rPr>
          <w:rFonts w:ascii="Brill" w:hAnsi="Brill" w:cs="Times New Roman"/>
          <w:szCs w:val="24"/>
        </w:rPr>
        <w:t xml:space="preserve"> </w:t>
      </w:r>
      <w:r w:rsidRPr="00F32D6B">
        <w:rPr>
          <w:rFonts w:ascii="Brill" w:hAnsi="Brill" w:cs="Times New Roman"/>
          <w:szCs w:val="24"/>
          <w:lang w:val="id-ID"/>
        </w:rPr>
        <w:t>2013</w:t>
      </w:r>
      <w:r w:rsidR="00242573">
        <w:rPr>
          <w:rFonts w:ascii="Brill" w:hAnsi="Brill" w:cs="Times New Roman"/>
          <w:szCs w:val="24"/>
        </w:rPr>
        <w:t>),</w:t>
      </w:r>
      <w:r>
        <w:rPr>
          <w:rFonts w:ascii="Brill" w:hAnsi="Brill" w:cs="Times New Roman"/>
          <w:szCs w:val="24"/>
          <w:lang w:val="id-ID"/>
        </w:rPr>
        <w:t xml:space="preserve"> </w:t>
      </w:r>
      <w:r w:rsidRPr="00F32D6B">
        <w:rPr>
          <w:rFonts w:ascii="Brill" w:hAnsi="Brill" w:cs="Times New Roman"/>
          <w:szCs w:val="24"/>
        </w:rPr>
        <w:t>216.</w:t>
      </w:r>
      <w:r w:rsidR="005C274D" w:rsidRPr="00F32D6B">
        <w:rPr>
          <w:rFonts w:ascii="Brill" w:hAnsi="Brill"/>
        </w:rPr>
        <w:fldChar w:fldCharType="end"/>
      </w:r>
    </w:p>
  </w:footnote>
  <w:footnote w:id="28">
    <w:p w:rsidR="004C012E" w:rsidRPr="00F32D6B" w:rsidRDefault="004C012E">
      <w:pPr>
        <w:pStyle w:val="FootnoteText"/>
        <w:rPr>
          <w:rFonts w:ascii="Brill" w:hAnsi="Brill"/>
          <w:lang w:val="id-ID"/>
        </w:rPr>
      </w:pPr>
      <w:r w:rsidRPr="00F32D6B">
        <w:rPr>
          <w:rStyle w:val="FootnoteReference"/>
          <w:rFonts w:ascii="Brill" w:hAnsi="Brill"/>
        </w:rPr>
        <w:footnoteRef/>
      </w:r>
      <w:r w:rsidRPr="00F32D6B">
        <w:rPr>
          <w:rFonts w:ascii="Brill" w:hAnsi="Brill"/>
          <w:lang w:val="id-ID"/>
        </w:rPr>
        <w:t xml:space="preserve"> Hasil wawancara dengan Zainur Ridha, Kepala Madrasah MTs Raudlatul Ihsan Palongan Kapedi Sumenep, pada selasa,  06 Januari 2021 tempat kantor MTs Raudlatul Ihsan pukul 10.30-11.45 WIB.</w:t>
      </w:r>
    </w:p>
  </w:footnote>
  <w:footnote w:id="29">
    <w:p w:rsidR="004C012E" w:rsidRPr="006E1193" w:rsidRDefault="004C012E">
      <w:pPr>
        <w:pStyle w:val="FootnoteText"/>
        <w:rPr>
          <w:lang w:val="id-ID"/>
        </w:rPr>
      </w:pPr>
      <w:r w:rsidRPr="00F32D6B">
        <w:rPr>
          <w:rStyle w:val="FootnoteReference"/>
          <w:rFonts w:ascii="Brill" w:hAnsi="Brill"/>
        </w:rPr>
        <w:footnoteRef/>
      </w:r>
      <w:r w:rsidRPr="00F32D6B">
        <w:rPr>
          <w:rFonts w:ascii="Brill" w:hAnsi="Brill"/>
        </w:rPr>
        <w:t xml:space="preserve"> </w:t>
      </w:r>
      <w:r w:rsidR="005C274D" w:rsidRPr="00F32D6B">
        <w:rPr>
          <w:rFonts w:ascii="Brill" w:hAnsi="Brill"/>
        </w:rPr>
        <w:fldChar w:fldCharType="begin"/>
      </w:r>
      <w:r>
        <w:rPr>
          <w:rFonts w:ascii="Brill" w:hAnsi="Brill"/>
        </w:rPr>
        <w:instrText xml:space="preserve"> ADDIN ZOTERO_ITEM CSL_CITATION {"citationID":"cSGobUPk","properties":{"formattedCitation":"Sudarwan Danim, {\\i{}Inovasi Pendidikan Dalam Upaya Peningkatan Profesionalisme Tenaga Kependidikan}, Jakarta., t.t., 33.","plainCitation":"Sudarwan Danim, Inovasi Pendidikan Dalam Upaya Peningkatan Profesionalisme Tenaga Kependidikan, Jakarta., t.t., 33.","dontUpdate":true,"noteIndex":28},"citationItems":[{"id":31,"uris":["http://zotero.org/users/local/Y5ikfxui/items/FF4ZHJ5F"],"uri":["http://zotero.org/users/local/Y5ikfxui/items/FF4ZHJ5F"],"itemData":{"id":31,"type":"book","edition":"Jakarta","event-place":"Rineka Cipta","publisher-place":"Rineka Cipta","title":"Inovasi Pendidikan Dalam Upaya Peningkatan Profesionalisme Tenaga Kependidikan","author":[{"literal":"Sudarwan Danim"}]},"locator":"33","label":"page"}],"schema":"https://github.com/citation-style-language/schema/raw/master/csl-citation.json"} </w:instrText>
      </w:r>
      <w:r w:rsidR="005C274D" w:rsidRPr="00F32D6B">
        <w:rPr>
          <w:rFonts w:ascii="Brill" w:hAnsi="Brill"/>
        </w:rPr>
        <w:fldChar w:fldCharType="separate"/>
      </w:r>
      <w:r w:rsidRPr="00F32D6B">
        <w:rPr>
          <w:rFonts w:ascii="Brill" w:hAnsi="Brill" w:cs="Times New Roman"/>
          <w:szCs w:val="24"/>
        </w:rPr>
        <w:t xml:space="preserve">Sudarwan Danim, </w:t>
      </w:r>
      <w:r w:rsidRPr="00F32D6B">
        <w:rPr>
          <w:rFonts w:ascii="Brill" w:hAnsi="Brill" w:cs="Times New Roman"/>
          <w:i/>
          <w:iCs/>
          <w:szCs w:val="24"/>
        </w:rPr>
        <w:t>Inovasi Pendidikan Dalam Upaya Peningkatan Profesionalisme Tenaga Kependidikan</w:t>
      </w:r>
      <w:r w:rsidRPr="00F32D6B">
        <w:rPr>
          <w:rFonts w:ascii="Brill" w:hAnsi="Brill" w:cs="Times New Roman"/>
          <w:szCs w:val="24"/>
        </w:rPr>
        <w:t xml:space="preserve">, </w:t>
      </w:r>
      <w:r w:rsidRPr="00F32D6B">
        <w:rPr>
          <w:rFonts w:ascii="Brill" w:hAnsi="Brill" w:cs="Times New Roman"/>
          <w:szCs w:val="24"/>
          <w:lang w:val="id-ID"/>
        </w:rPr>
        <w:t>(</w:t>
      </w:r>
      <w:r w:rsidRPr="00F32D6B">
        <w:rPr>
          <w:rFonts w:ascii="Brill" w:hAnsi="Brill" w:cs="Times New Roman"/>
          <w:szCs w:val="24"/>
        </w:rPr>
        <w:t>Jakarta</w:t>
      </w:r>
      <w:r>
        <w:rPr>
          <w:rFonts w:ascii="Brill" w:hAnsi="Brill" w:cs="Times New Roman"/>
          <w:szCs w:val="24"/>
          <w:lang w:val="id-ID"/>
        </w:rPr>
        <w:t>: Rineka Cipta 2009)</w:t>
      </w:r>
      <w:r w:rsidRPr="00F32D6B">
        <w:rPr>
          <w:rFonts w:ascii="Brill" w:hAnsi="Brill" w:cs="Times New Roman"/>
          <w:szCs w:val="24"/>
        </w:rPr>
        <w:t>, 33.</w:t>
      </w:r>
      <w:r w:rsidR="005C274D" w:rsidRPr="00F32D6B">
        <w:rPr>
          <w:rFonts w:ascii="Brill" w:hAnsi="Brill"/>
        </w:rPr>
        <w:fldChar w:fldCharType="end"/>
      </w:r>
    </w:p>
  </w:footnote>
  <w:footnote w:id="30">
    <w:p w:rsidR="004C012E" w:rsidRPr="00F32D6B" w:rsidRDefault="004C012E">
      <w:pPr>
        <w:pStyle w:val="FootnoteText"/>
        <w:rPr>
          <w:rFonts w:ascii="Brill" w:hAnsi="Brill"/>
          <w:lang w:val="id-ID"/>
        </w:rPr>
      </w:pPr>
      <w:r w:rsidRPr="00F32D6B">
        <w:rPr>
          <w:rStyle w:val="FootnoteReference"/>
          <w:rFonts w:ascii="Brill" w:hAnsi="Brill"/>
        </w:rPr>
        <w:footnoteRef/>
      </w:r>
      <w:r w:rsidRPr="00F32D6B">
        <w:rPr>
          <w:rFonts w:ascii="Brill" w:hAnsi="Brill"/>
          <w:lang w:val="id-ID"/>
        </w:rPr>
        <w:t xml:space="preserve"> </w:t>
      </w:r>
      <w:r w:rsidR="005C274D" w:rsidRPr="00F32D6B">
        <w:rPr>
          <w:rFonts w:ascii="Brill" w:hAnsi="Brill"/>
        </w:rPr>
        <w:fldChar w:fldCharType="begin"/>
      </w:r>
      <w:r>
        <w:rPr>
          <w:rFonts w:ascii="Brill" w:hAnsi="Brill"/>
          <w:lang w:val="id-ID"/>
        </w:rPr>
        <w:instrText xml:space="preserve"> ADDIN ZOTERO_ITEM CSL_CITATION {"citationID":"hdgB67s0","properties":{"formattedCitation":"Novan Ardy Wiyani, {\\i{}Etika Profesi Keguruan} (Yogyakarta: Gava Media, t.t.), 54.","plainCitation":"Novan Ardy Wiyani, Etika Profesi Keguruan (Yogyakarta: Gava Media, t.t.), 54.","dontUpdate":true,"noteIndex":29},"citationItems":[{"id":32,"uris":["http://zotero.org/users/local/Y5ikfxui/items/XHHG38D6"],"uri":["http://zotero.org/users/local/Y5ikfxui/items/XHHG38D6"],"itemData":{"id":32,"type":"book","event-place":"Yogyakarta","publisher":"Gava Media","publisher-place":"Yogyakarta","title":"Etika Profesi Keguruan","author":[{"literal":"Novan Ardy Wiyani"}]},"locator":"54","label":"page"}],"schema":"https://github.com/citation-style-language/schema/raw/master/csl-citation.json"} </w:instrText>
      </w:r>
      <w:r w:rsidR="005C274D" w:rsidRPr="00F32D6B">
        <w:rPr>
          <w:rFonts w:ascii="Brill" w:hAnsi="Brill"/>
        </w:rPr>
        <w:fldChar w:fldCharType="separate"/>
      </w:r>
      <w:r w:rsidRPr="00F32D6B">
        <w:rPr>
          <w:rFonts w:ascii="Brill" w:hAnsi="Brill" w:cs="Times New Roman"/>
          <w:szCs w:val="24"/>
        </w:rPr>
        <w:t xml:space="preserve">Novan Ardy Wiyani, </w:t>
      </w:r>
      <w:r w:rsidRPr="00F32D6B">
        <w:rPr>
          <w:rFonts w:ascii="Brill" w:hAnsi="Brill" w:cs="Times New Roman"/>
          <w:i/>
          <w:iCs/>
          <w:szCs w:val="24"/>
        </w:rPr>
        <w:t>Etika Profesi Keguruan</w:t>
      </w:r>
      <w:r w:rsidRPr="00F32D6B">
        <w:rPr>
          <w:rFonts w:ascii="Brill" w:hAnsi="Brill" w:cs="Times New Roman"/>
          <w:szCs w:val="24"/>
        </w:rPr>
        <w:t xml:space="preserve"> (Yogyakarta: Gava Media, </w:t>
      </w:r>
      <w:r w:rsidRPr="00F32D6B">
        <w:rPr>
          <w:rFonts w:ascii="Brill" w:hAnsi="Brill" w:cs="Times New Roman"/>
          <w:szCs w:val="24"/>
          <w:lang w:val="id-ID"/>
        </w:rPr>
        <w:t>2015</w:t>
      </w:r>
      <w:r w:rsidRPr="00F32D6B">
        <w:rPr>
          <w:rFonts w:ascii="Brill" w:hAnsi="Brill" w:cs="Times New Roman"/>
          <w:szCs w:val="24"/>
        </w:rPr>
        <w:t>), 54.</w:t>
      </w:r>
      <w:r w:rsidR="005C274D" w:rsidRPr="00F32D6B">
        <w:rPr>
          <w:rFonts w:ascii="Brill" w:hAnsi="Brill"/>
        </w:rPr>
        <w:fldChar w:fldCharType="end"/>
      </w:r>
    </w:p>
  </w:footnote>
  <w:footnote w:id="31">
    <w:p w:rsidR="004C012E" w:rsidRPr="00893715" w:rsidRDefault="004C012E">
      <w:pPr>
        <w:pStyle w:val="FootnoteText"/>
        <w:rPr>
          <w:rFonts w:ascii="Brill" w:hAnsi="Brill"/>
          <w:lang w:val="id-ID"/>
        </w:rPr>
      </w:pPr>
      <w:r w:rsidRPr="00893715">
        <w:rPr>
          <w:rStyle w:val="FootnoteReference"/>
          <w:rFonts w:ascii="Brill" w:hAnsi="Brill"/>
        </w:rPr>
        <w:footnoteRef/>
      </w:r>
      <w:r w:rsidRPr="00893715">
        <w:rPr>
          <w:rFonts w:ascii="Brill" w:hAnsi="Brill"/>
          <w:lang w:val="id-ID"/>
        </w:rPr>
        <w:t xml:space="preserve"> Hasil wawancara dengan Syafi’ie Ali, Guru MTs Raudlatul Ihsan Palongan Kapedi Sumenep, tanggal 06 Januari 2021 tempat kantor Mts Raudlatul Ihsan pukul 10.30-11.45 WIB.</w:t>
      </w:r>
    </w:p>
  </w:footnote>
  <w:footnote w:id="32">
    <w:p w:rsidR="004C012E" w:rsidRPr="00893715" w:rsidRDefault="004C012E">
      <w:pPr>
        <w:pStyle w:val="FootnoteText"/>
        <w:rPr>
          <w:rFonts w:ascii="Brill" w:hAnsi="Brill"/>
          <w:lang w:val="id-ID"/>
        </w:rPr>
      </w:pPr>
      <w:r w:rsidRPr="00893715">
        <w:rPr>
          <w:rStyle w:val="FootnoteReference"/>
          <w:rFonts w:ascii="Brill" w:hAnsi="Brill"/>
        </w:rPr>
        <w:footnoteRef/>
      </w:r>
      <w:r w:rsidRPr="00893715">
        <w:rPr>
          <w:rFonts w:ascii="Brill" w:hAnsi="Brill"/>
          <w:lang w:val="id-ID"/>
        </w:rPr>
        <w:t xml:space="preserve"> </w:t>
      </w:r>
      <w:r w:rsidR="005C274D" w:rsidRPr="00893715">
        <w:rPr>
          <w:rFonts w:ascii="Brill" w:hAnsi="Brill"/>
        </w:rPr>
        <w:fldChar w:fldCharType="begin"/>
      </w:r>
      <w:r>
        <w:rPr>
          <w:rFonts w:ascii="Brill" w:hAnsi="Brill"/>
          <w:lang w:val="id-ID"/>
        </w:rPr>
        <w:instrText xml:space="preserve"> ADDIN ZOTERO_ITEM CSL_CITATION {"citationID":"d23BTQlP","properties":{"formattedCitation":"Mukhtar, \\uc0\\u8220{}Strategi Kepala Sekolah Dalam Meningkatkan Kinerja Guru Pada SMP Negeri di Kecamatan Masjid Raya Kabupaten Aceh Besar,\\uc0\\u8221{} {\\i{}Agustus 2015}, vol.Vol. 3 No. 3 (t.t.), 3.","plainCitation":"Mukhtar, “Strategi Kepala Sekolah Dalam Meningkatkan Kinerja Guru Pada SMP Negeri di Kecamatan Masjid Raya Kabupaten Aceh Besar,” Agustus 2015, vol.Vol. 3 No. 3 (t.t.), 3.","dontUpdate":true,"noteIndex":31},"citationItems":[{"id":35,"uris":["http://zotero.org/users/local/Y5ikfxui/items/K543SCDJ"],"uri":["http://zotero.org/users/local/Y5ikfxui/items/K543SCDJ"],"itemData":{"id":35,"type":"article-journal","container-title":"Agustus 2015","journalAbbreviation":"Jurnal Magister Pendidikan","title":"Strategi Kepala Sekolah Dalam Meningkatkan Kinerja Guru Pada SMP Negeri di Kecamatan Masjid Raya Kabupaten Aceh Besar","volume":"Vol. 3 No. 3","author":[{"literal":"Mukhtar"}]},"locator":"3","label":"page"}],"schema":"https://github.com/citation-style-language/schema/raw/master/csl-citation.json"} </w:instrText>
      </w:r>
      <w:r w:rsidR="005C274D" w:rsidRPr="00893715">
        <w:rPr>
          <w:rFonts w:ascii="Brill" w:hAnsi="Brill"/>
        </w:rPr>
        <w:fldChar w:fldCharType="separate"/>
      </w:r>
      <w:r w:rsidRPr="00893715">
        <w:rPr>
          <w:rFonts w:ascii="Brill" w:hAnsi="Brill" w:cs="Times New Roman"/>
          <w:szCs w:val="24"/>
          <w:lang w:val="id-ID"/>
        </w:rPr>
        <w:t xml:space="preserve">Mukhtar, </w:t>
      </w:r>
      <w:r w:rsidRPr="00242573">
        <w:rPr>
          <w:rFonts w:ascii="Brill" w:hAnsi="Brill" w:cs="Times New Roman"/>
          <w:szCs w:val="24"/>
          <w:lang w:val="id-ID"/>
        </w:rPr>
        <w:t>“Strategi Kepala Sekolah Dalam Meningkatkan Kinerja Guru Pada SMP Negeri di Kecamatan Masjid Raya Kabupaten Aceh Besar</w:t>
      </w:r>
      <w:r w:rsidR="00242573">
        <w:rPr>
          <w:rFonts w:ascii="Brill" w:hAnsi="Brill" w:cs="Times New Roman"/>
          <w:szCs w:val="24"/>
          <w:lang w:val="id-ID"/>
        </w:rPr>
        <w:t>", Jurnal Magister Pendidikan</w:t>
      </w:r>
      <w:r w:rsidRPr="00893715">
        <w:rPr>
          <w:rFonts w:ascii="Brill" w:hAnsi="Brill" w:cs="Times New Roman"/>
          <w:szCs w:val="24"/>
          <w:lang w:val="id-ID"/>
        </w:rPr>
        <w:t xml:space="preserve"> </w:t>
      </w:r>
      <w:r w:rsidRPr="00CF03F5">
        <w:rPr>
          <w:rFonts w:ascii="Brill" w:hAnsi="Brill" w:cs="Times New Roman"/>
          <w:szCs w:val="24"/>
          <w:lang w:val="id-ID"/>
        </w:rPr>
        <w:t>Agustus</w:t>
      </w:r>
      <w:r w:rsidRPr="00893715">
        <w:rPr>
          <w:rFonts w:ascii="Brill" w:hAnsi="Brill" w:cs="Times New Roman"/>
          <w:i/>
          <w:iCs/>
          <w:szCs w:val="24"/>
          <w:lang w:val="id-ID"/>
        </w:rPr>
        <w:t xml:space="preserve"> </w:t>
      </w:r>
      <w:r w:rsidRPr="00CF03F5">
        <w:rPr>
          <w:rFonts w:ascii="Brill" w:hAnsi="Brill" w:cs="Times New Roman"/>
          <w:szCs w:val="24"/>
          <w:lang w:val="id-ID"/>
        </w:rPr>
        <w:t>2015</w:t>
      </w:r>
      <w:r w:rsidRPr="00893715">
        <w:rPr>
          <w:rFonts w:ascii="Brill" w:hAnsi="Brill" w:cs="Times New Roman"/>
          <w:szCs w:val="24"/>
          <w:lang w:val="id-ID"/>
        </w:rPr>
        <w:t>, Vol. 3 No. 3, 3.</w:t>
      </w:r>
      <w:r w:rsidR="005C274D" w:rsidRPr="00893715">
        <w:rPr>
          <w:rFonts w:ascii="Brill" w:hAnsi="Brill"/>
        </w:rPr>
        <w:fldChar w:fldCharType="end"/>
      </w:r>
    </w:p>
  </w:footnote>
  <w:footnote w:id="33">
    <w:p w:rsidR="004C012E" w:rsidRPr="00583A91" w:rsidRDefault="004C012E">
      <w:pPr>
        <w:pStyle w:val="FootnoteText"/>
        <w:rPr>
          <w:rFonts w:ascii="Brill" w:hAnsi="Brill"/>
          <w:lang w:val="id-ID"/>
        </w:rPr>
      </w:pPr>
      <w:r w:rsidRPr="00583A91">
        <w:rPr>
          <w:rStyle w:val="FootnoteReference"/>
          <w:rFonts w:ascii="Brill" w:hAnsi="Brill"/>
        </w:rPr>
        <w:footnoteRef/>
      </w:r>
      <w:r w:rsidRPr="00583A91">
        <w:rPr>
          <w:rFonts w:ascii="Brill" w:hAnsi="Brill"/>
          <w:lang w:val="id-ID"/>
        </w:rPr>
        <w:t xml:space="preserve"> Hasil wawancara dengan Zainur Ridha, Kepala Madrasah MTs Raudlatul Ihsan Palongan Kapedi Sumenep, tanggal 23 Oktober 2020 tempat Rumah Zainur Ridha pukul 08.00-0945 WIB .</w:t>
      </w:r>
    </w:p>
  </w:footnote>
  <w:footnote w:id="34">
    <w:p w:rsidR="004C012E" w:rsidRPr="00583A91" w:rsidRDefault="004C012E">
      <w:pPr>
        <w:pStyle w:val="FootnoteText"/>
        <w:rPr>
          <w:rFonts w:ascii="Brill" w:hAnsi="Brill"/>
          <w:lang w:val="id-ID"/>
        </w:rPr>
      </w:pPr>
      <w:r w:rsidRPr="00583A91">
        <w:rPr>
          <w:rStyle w:val="FootnoteReference"/>
          <w:rFonts w:ascii="Brill" w:hAnsi="Brill"/>
        </w:rPr>
        <w:footnoteRef/>
      </w:r>
      <w:r w:rsidRPr="00583A91">
        <w:rPr>
          <w:rFonts w:ascii="Brill" w:hAnsi="Brill"/>
          <w:lang w:val="id-ID"/>
        </w:rPr>
        <w:t xml:space="preserve"> </w:t>
      </w:r>
      <w:r w:rsidR="005C274D" w:rsidRPr="00583A91">
        <w:rPr>
          <w:rFonts w:ascii="Brill" w:hAnsi="Brill"/>
        </w:rPr>
        <w:fldChar w:fldCharType="begin"/>
      </w:r>
      <w:r>
        <w:rPr>
          <w:rFonts w:ascii="Brill" w:hAnsi="Brill"/>
          <w:lang w:val="id-ID"/>
        </w:rPr>
        <w:instrText xml:space="preserve"> ADDIN ZOTERO_ITEM CSL_CITATION {"citationID":"IFjV8uhH","properties":{"formattedCitation":"Rahmayanti, dkk, \\uc0\\u8220{}Kemampuan Kepala Sekolah Dalam Pelaksanaan Supervisi Pengajaran Di SD Negeri 24 Banda Aceh,\\uc0\\u8221{} {\\i{}Februari 2014}, vol.14 No. 2 (t.t.), 386.","plainCitation":"Rahmayanti, dkk, “Kemampuan Kepala Sekolah Dalam Pelaksanaan Supervisi Pengajaran Di SD Negeri 24 Banda Aceh,” Februari 2014, vol.14 No. 2 (t.t.), 386.","dontUpdate":true,"noteIndex":33},"citationItems":[{"id":36,"uris":["http://zotero.org/users/local/Y5ikfxui/items/FATKVLX7"],"uri":["http://zotero.org/users/local/Y5ikfxui/items/FATKVLX7"],"itemData":{"id":36,"type":"article-journal","container-title":"Februari 2014","journalAbbreviation":"Jurnal Ilmiah DIDAKTIKA","title":"Kemampuan Kepala Sekolah Dalam Pelaksanaan Supervisi Pengajaran Di SD Negeri 24 Banda Aceh","volume":"14 No. 2","author":[{"literal":"Rahmayanti, dkk"}]},"locator":"386","label":"page"}],"schema":"https://github.com/citation-style-language/schema/raw/master/csl-citation.json"} </w:instrText>
      </w:r>
      <w:r w:rsidR="005C274D" w:rsidRPr="00583A91">
        <w:rPr>
          <w:rFonts w:ascii="Brill" w:hAnsi="Brill"/>
        </w:rPr>
        <w:fldChar w:fldCharType="separate"/>
      </w:r>
      <w:r w:rsidRPr="00583A91">
        <w:rPr>
          <w:rFonts w:ascii="Brill" w:hAnsi="Brill" w:cs="Times New Roman"/>
          <w:szCs w:val="24"/>
        </w:rPr>
        <w:t xml:space="preserve">Rahmayanti, dkk, </w:t>
      </w:r>
      <w:r w:rsidRPr="00242573">
        <w:rPr>
          <w:rFonts w:ascii="Brill" w:hAnsi="Brill" w:cs="Times New Roman"/>
          <w:szCs w:val="24"/>
        </w:rPr>
        <w:t>“Kemampuan Kepala Sekolah Dalam Pelaksanaan Supervisi Pengajaran Di SD Negeri 24 Banda Aceh,</w:t>
      </w:r>
      <w:r w:rsidRPr="00CF03F5">
        <w:rPr>
          <w:rFonts w:ascii="Brill" w:hAnsi="Brill" w:cs="Times New Roman"/>
          <w:i/>
          <w:iCs/>
          <w:szCs w:val="24"/>
          <w:lang w:val="id-ID"/>
        </w:rPr>
        <w:t xml:space="preserve"> </w:t>
      </w:r>
      <w:r w:rsidRPr="001678FB">
        <w:rPr>
          <w:rFonts w:ascii="Brill" w:hAnsi="Brill" w:cs="Times New Roman"/>
          <w:szCs w:val="24"/>
          <w:lang w:val="id-ID"/>
        </w:rPr>
        <w:t>Jurnal Ilmiah DIDAKTIKA</w:t>
      </w:r>
      <w:r w:rsidRPr="00CF03F5">
        <w:rPr>
          <w:rFonts w:ascii="Brill" w:hAnsi="Brill" w:cs="Times New Roman"/>
          <w:i/>
          <w:iCs/>
          <w:szCs w:val="24"/>
        </w:rPr>
        <w:t>”</w:t>
      </w:r>
      <w:r w:rsidRPr="00583A91">
        <w:rPr>
          <w:rFonts w:ascii="Brill" w:hAnsi="Brill" w:cs="Times New Roman"/>
          <w:szCs w:val="24"/>
        </w:rPr>
        <w:t xml:space="preserve"> </w:t>
      </w:r>
      <w:r w:rsidRPr="00CF03F5">
        <w:rPr>
          <w:rFonts w:ascii="Brill" w:hAnsi="Brill" w:cs="Times New Roman"/>
          <w:szCs w:val="24"/>
        </w:rPr>
        <w:t>Februari 2014,</w:t>
      </w:r>
      <w:r w:rsidRPr="00583A91">
        <w:rPr>
          <w:rFonts w:ascii="Brill" w:hAnsi="Brill" w:cs="Times New Roman"/>
          <w:szCs w:val="24"/>
        </w:rPr>
        <w:t xml:space="preserve"> </w:t>
      </w:r>
      <w:r w:rsidRPr="00583A91">
        <w:rPr>
          <w:rFonts w:ascii="Brill" w:hAnsi="Brill" w:cs="Times New Roman"/>
          <w:szCs w:val="24"/>
          <w:lang w:val="id-ID"/>
        </w:rPr>
        <w:t>V</w:t>
      </w:r>
      <w:r w:rsidR="00242573">
        <w:rPr>
          <w:rFonts w:ascii="Brill" w:hAnsi="Brill" w:cs="Times New Roman"/>
          <w:szCs w:val="24"/>
        </w:rPr>
        <w:t>ol.14 No. 2,</w:t>
      </w:r>
      <w:r>
        <w:rPr>
          <w:rFonts w:ascii="Brill" w:hAnsi="Brill" w:cs="Times New Roman"/>
          <w:szCs w:val="24"/>
          <w:lang w:val="id-ID"/>
        </w:rPr>
        <w:t xml:space="preserve"> </w:t>
      </w:r>
      <w:r w:rsidRPr="00583A91">
        <w:rPr>
          <w:rFonts w:ascii="Brill" w:hAnsi="Brill" w:cs="Times New Roman"/>
          <w:szCs w:val="24"/>
        </w:rPr>
        <w:t>386.</w:t>
      </w:r>
      <w:r w:rsidR="005C274D" w:rsidRPr="00583A91">
        <w:rPr>
          <w:rFonts w:ascii="Brill" w:hAnsi="Brill"/>
        </w:rPr>
        <w:fldChar w:fldCharType="end"/>
      </w:r>
    </w:p>
  </w:footnote>
  <w:footnote w:id="35">
    <w:p w:rsidR="004C012E" w:rsidRPr="00583A91" w:rsidRDefault="004C012E" w:rsidP="00BA1A79">
      <w:pPr>
        <w:pStyle w:val="FootnoteText"/>
        <w:rPr>
          <w:rFonts w:ascii="Brill" w:hAnsi="Brill"/>
          <w:lang w:val="id-ID"/>
        </w:rPr>
      </w:pPr>
      <w:r w:rsidRPr="00583A91">
        <w:rPr>
          <w:rStyle w:val="FootnoteReference"/>
          <w:rFonts w:ascii="Brill" w:hAnsi="Brill"/>
        </w:rPr>
        <w:footnoteRef/>
      </w:r>
      <w:r w:rsidRPr="00583A91">
        <w:rPr>
          <w:rFonts w:ascii="Brill" w:hAnsi="Brill"/>
          <w:lang w:val="id-ID"/>
        </w:rPr>
        <w:t xml:space="preserve"> Hasil wawancara dengan Zainur Ridha, Kepala Madrasah MTs Raudlatul Ihsan Palongan Kapedi Sumenep, tanggal 06 Januari 2021 tempat kantor MTs Raudlatul Ihsan pukul 10.30-11.45 WIB.</w:t>
      </w:r>
    </w:p>
  </w:footnote>
  <w:footnote w:id="36">
    <w:p w:rsidR="004C012E" w:rsidRPr="0021169F" w:rsidRDefault="004C012E">
      <w:pPr>
        <w:pStyle w:val="FootnoteText"/>
        <w:rPr>
          <w:rFonts w:ascii="Brill" w:hAnsi="Brill"/>
          <w:lang w:val="id-ID"/>
        </w:rPr>
      </w:pPr>
      <w:r w:rsidRPr="0021169F">
        <w:rPr>
          <w:rStyle w:val="FootnoteReference"/>
          <w:rFonts w:ascii="Brill" w:hAnsi="Brill"/>
        </w:rPr>
        <w:footnoteRef/>
      </w:r>
      <w:r w:rsidRPr="0021169F">
        <w:rPr>
          <w:rFonts w:ascii="Brill" w:hAnsi="Brill"/>
        </w:rPr>
        <w:t xml:space="preserve"> </w:t>
      </w:r>
      <w:r w:rsidR="005C274D" w:rsidRPr="0021169F">
        <w:rPr>
          <w:rFonts w:ascii="Brill" w:hAnsi="Brill"/>
        </w:rPr>
        <w:fldChar w:fldCharType="begin"/>
      </w:r>
      <w:r>
        <w:rPr>
          <w:rFonts w:ascii="Brill" w:hAnsi="Brill"/>
        </w:rPr>
        <w:instrText xml:space="preserve"> ADDIN ZOTERO_ITEM CSL_CITATION {"citationID":"gESBGH2U","properties":{"formattedCitation":"Novan Ardy Wiyani, {\\i{}Etika Profesi Keguruan}, 61\\uc0\\u8211{}62.","plainCitation":"Novan Ardy Wiyani, Etika Profesi Keguruan, 61–62.","noteIndex":35},"citationItems":[{"id":32,"uris":["http://zotero.org/users/local/Y5ikfxui/items/XHHG38D6"],"uri":["http://zotero.org/users/local/Y5ikfxui/items/XHHG38D6"],"itemData":{"id":32,"type":"book","event-place":"Yogyakarta","publisher":"Gava Media","publisher-place":"Yogyakarta","title":"Etika Profesi Keguruan","author":[{"literal":"Novan Ardy Wiyani"}]},"locator":"61-62","label":"page"}],"schema":"https://github.com/citation-style-language/schema/raw/master/csl-citation.json"} </w:instrText>
      </w:r>
      <w:r w:rsidR="005C274D" w:rsidRPr="0021169F">
        <w:rPr>
          <w:rFonts w:ascii="Brill" w:hAnsi="Brill"/>
        </w:rPr>
        <w:fldChar w:fldCharType="separate"/>
      </w:r>
      <w:r w:rsidRPr="0021169F">
        <w:rPr>
          <w:rFonts w:ascii="Brill" w:hAnsi="Brill" w:cs="Times New Roman"/>
          <w:szCs w:val="24"/>
        </w:rPr>
        <w:t xml:space="preserve">Novan Ardy Wiyani, </w:t>
      </w:r>
      <w:r w:rsidRPr="0021169F">
        <w:rPr>
          <w:rFonts w:ascii="Brill" w:hAnsi="Brill" w:cs="Times New Roman"/>
          <w:i/>
          <w:iCs/>
          <w:szCs w:val="24"/>
        </w:rPr>
        <w:t>Etika Profesi Keguruan</w:t>
      </w:r>
      <w:r w:rsidRPr="0021169F">
        <w:rPr>
          <w:rFonts w:ascii="Brill" w:hAnsi="Brill" w:cs="Times New Roman"/>
          <w:szCs w:val="24"/>
        </w:rPr>
        <w:t>,</w:t>
      </w:r>
      <w:r w:rsidR="00242573">
        <w:rPr>
          <w:rFonts w:ascii="Brill" w:hAnsi="Brill" w:cs="Times New Roman"/>
          <w:szCs w:val="24"/>
          <w:lang w:val="id-ID"/>
        </w:rPr>
        <w:t xml:space="preserve"> </w:t>
      </w:r>
      <w:r w:rsidRPr="0021169F">
        <w:rPr>
          <w:rFonts w:ascii="Brill" w:hAnsi="Brill" w:cs="Times New Roman"/>
          <w:szCs w:val="24"/>
        </w:rPr>
        <w:t>61–62.</w:t>
      </w:r>
      <w:r w:rsidR="005C274D" w:rsidRPr="0021169F">
        <w:rPr>
          <w:rFonts w:ascii="Brill" w:hAnsi="Brill"/>
        </w:rPr>
        <w:fldChar w:fldCharType="end"/>
      </w:r>
    </w:p>
  </w:footnote>
  <w:footnote w:id="37">
    <w:p w:rsidR="004C012E" w:rsidRPr="00F232B2" w:rsidRDefault="004C012E">
      <w:pPr>
        <w:pStyle w:val="FootnoteText"/>
        <w:rPr>
          <w:lang w:val="id-ID"/>
        </w:rPr>
      </w:pPr>
      <w:r w:rsidRPr="0021169F">
        <w:rPr>
          <w:rStyle w:val="FootnoteReference"/>
          <w:rFonts w:ascii="Brill" w:hAnsi="Brill"/>
        </w:rPr>
        <w:footnoteRef/>
      </w:r>
      <w:r w:rsidRPr="0021169F">
        <w:rPr>
          <w:rFonts w:ascii="Brill" w:hAnsi="Brill"/>
        </w:rPr>
        <w:t xml:space="preserve"> </w:t>
      </w:r>
      <w:r w:rsidR="005C274D" w:rsidRPr="0021169F">
        <w:rPr>
          <w:rFonts w:ascii="Brill" w:hAnsi="Brill"/>
        </w:rPr>
        <w:fldChar w:fldCharType="begin"/>
      </w:r>
      <w:r>
        <w:rPr>
          <w:rFonts w:ascii="Brill" w:hAnsi="Brill"/>
        </w:rPr>
        <w:instrText xml:space="preserve"> ADDIN ZOTERO_ITEM CSL_CITATION {"citationID":"DrSSe3pP","properties":{"formattedCitation":"Binti Maunah, {\\i{}Supervisi Pendidikan Islam Teori dan Praktik} (Yogyakarta, t.t.), 39.","plainCitation":"Binti Maunah, Supervisi Pendidikan Islam Teori dan Praktik (Yogyakarta, t.t.), 39.","dontUpdate":true,"noteIndex":36},"citationItems":[{"id":37,"uris":["http://zotero.org/users/local/Y5ikfxui/items/ZH8VQ6KT"],"uri":["http://zotero.org/users/local/Y5ikfxui/items/ZH8VQ6KT"],"itemData":{"id":37,"type":"book","event-place":"Yogyakarta","publisher-place":"Yogyakarta","title":"Supervisi Pendidikan Islam Teori dan Praktik","author":[{"literal":"Binti Maunah"}]},"locator":"39","label":"page"}],"schema":"https://github.com/citation-style-language/schema/raw/master/csl-citation.json"} </w:instrText>
      </w:r>
      <w:r w:rsidR="005C274D" w:rsidRPr="0021169F">
        <w:rPr>
          <w:rFonts w:ascii="Brill" w:hAnsi="Brill"/>
        </w:rPr>
        <w:fldChar w:fldCharType="separate"/>
      </w:r>
      <w:r w:rsidRPr="0021169F">
        <w:rPr>
          <w:rFonts w:ascii="Brill" w:hAnsi="Brill" w:cs="Times New Roman"/>
          <w:szCs w:val="24"/>
        </w:rPr>
        <w:t xml:space="preserve">Binti Maunah, </w:t>
      </w:r>
      <w:r w:rsidRPr="0021169F">
        <w:rPr>
          <w:rFonts w:ascii="Brill" w:hAnsi="Brill" w:cs="Times New Roman"/>
          <w:i/>
          <w:iCs/>
          <w:szCs w:val="24"/>
        </w:rPr>
        <w:t>Supervisi Pendidikan Islam Teori dan Praktik</w:t>
      </w:r>
      <w:r w:rsidRPr="0021169F">
        <w:rPr>
          <w:rFonts w:ascii="Brill" w:hAnsi="Brill" w:cs="Times New Roman"/>
          <w:i/>
          <w:iCs/>
          <w:szCs w:val="24"/>
          <w:lang w:val="id-ID"/>
        </w:rPr>
        <w:t>,</w:t>
      </w:r>
      <w:r w:rsidRPr="0021169F">
        <w:rPr>
          <w:rFonts w:ascii="Brill" w:hAnsi="Brill" w:cs="Times New Roman"/>
          <w:szCs w:val="24"/>
        </w:rPr>
        <w:t xml:space="preserve"> (Yogyakarta</w:t>
      </w:r>
      <w:r w:rsidRPr="0021169F">
        <w:rPr>
          <w:rFonts w:ascii="Brill" w:hAnsi="Brill" w:cs="Times New Roman"/>
          <w:szCs w:val="24"/>
          <w:lang w:val="id-ID"/>
        </w:rPr>
        <w:t>: Kalimedia</w:t>
      </w:r>
      <w:r w:rsidRPr="0021169F">
        <w:rPr>
          <w:rFonts w:ascii="Brill" w:hAnsi="Brill" w:cs="Times New Roman"/>
          <w:szCs w:val="24"/>
        </w:rPr>
        <w:t xml:space="preserve"> </w:t>
      </w:r>
      <w:r w:rsidRPr="0021169F">
        <w:rPr>
          <w:rFonts w:ascii="Brill" w:hAnsi="Brill" w:cs="Times New Roman"/>
          <w:szCs w:val="24"/>
          <w:lang w:val="id-ID"/>
        </w:rPr>
        <w:t>2017</w:t>
      </w:r>
      <w:r w:rsidRPr="0021169F">
        <w:rPr>
          <w:rFonts w:ascii="Brill" w:hAnsi="Brill" w:cs="Times New Roman"/>
          <w:szCs w:val="24"/>
        </w:rPr>
        <w:t>),</w:t>
      </w:r>
      <w:r w:rsidR="00242573">
        <w:rPr>
          <w:rFonts w:ascii="Brill" w:hAnsi="Brill" w:cs="Times New Roman"/>
          <w:szCs w:val="24"/>
          <w:lang w:val="id-ID"/>
        </w:rPr>
        <w:t xml:space="preserve"> </w:t>
      </w:r>
      <w:r w:rsidRPr="0021169F">
        <w:rPr>
          <w:rFonts w:ascii="Brill" w:hAnsi="Brill" w:cs="Times New Roman"/>
          <w:szCs w:val="24"/>
        </w:rPr>
        <w:t>39.</w:t>
      </w:r>
      <w:r w:rsidR="005C274D" w:rsidRPr="0021169F">
        <w:rPr>
          <w:rFonts w:ascii="Brill" w:hAnsi="Brill"/>
        </w:rPr>
        <w:fldChar w:fldCharType="end"/>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F5941"/>
    <w:multiLevelType w:val="hybridMultilevel"/>
    <w:tmpl w:val="CCA428F0"/>
    <w:lvl w:ilvl="0" w:tplc="A3A6CAC0">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nsid w:val="00F26C71"/>
    <w:multiLevelType w:val="hybridMultilevel"/>
    <w:tmpl w:val="105AC6F4"/>
    <w:lvl w:ilvl="0" w:tplc="2F1CB6E0">
      <w:start w:val="1"/>
      <w:numFmt w:val="decimal"/>
      <w:lvlText w:val="%1."/>
      <w:lvlJc w:val="left"/>
      <w:pPr>
        <w:ind w:left="928" w:hanging="360"/>
      </w:pPr>
      <w:rPr>
        <w:rFonts w:asciiTheme="minorHAnsi" w:eastAsiaTheme="minorHAnsi" w:hAnsiTheme="minorHAnsi" w:cstheme="minorBidi"/>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nsid w:val="0797665E"/>
    <w:multiLevelType w:val="hybridMultilevel"/>
    <w:tmpl w:val="B40EEFC8"/>
    <w:lvl w:ilvl="0" w:tplc="04090015">
      <w:start w:val="1"/>
      <w:numFmt w:val="upperLetter"/>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
    <w:nsid w:val="0875272A"/>
    <w:multiLevelType w:val="hybridMultilevel"/>
    <w:tmpl w:val="D1343DC2"/>
    <w:lvl w:ilvl="0" w:tplc="04210019">
      <w:start w:val="1"/>
      <w:numFmt w:val="lowerLetter"/>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4">
    <w:nsid w:val="09040A1E"/>
    <w:multiLevelType w:val="hybridMultilevel"/>
    <w:tmpl w:val="7E724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D43DEA"/>
    <w:multiLevelType w:val="hybridMultilevel"/>
    <w:tmpl w:val="068680AC"/>
    <w:lvl w:ilvl="0" w:tplc="0421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6">
    <w:nsid w:val="0CEF696C"/>
    <w:multiLevelType w:val="hybridMultilevel"/>
    <w:tmpl w:val="36165CF4"/>
    <w:lvl w:ilvl="0" w:tplc="8E947044">
      <w:start w:val="1"/>
      <w:numFmt w:val="decimal"/>
      <w:lvlText w:val="%1."/>
      <w:lvlJc w:val="left"/>
      <w:pPr>
        <w:ind w:left="1440" w:hanging="360"/>
      </w:pPr>
      <w:rPr>
        <w:b/>
        <w:bCs/>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nsid w:val="148B5E34"/>
    <w:multiLevelType w:val="hybridMultilevel"/>
    <w:tmpl w:val="1CDC8888"/>
    <w:lvl w:ilvl="0" w:tplc="F65854D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1E596087"/>
    <w:multiLevelType w:val="hybridMultilevel"/>
    <w:tmpl w:val="087E3D00"/>
    <w:lvl w:ilvl="0" w:tplc="D3EEF7E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3ED7031"/>
    <w:multiLevelType w:val="hybridMultilevel"/>
    <w:tmpl w:val="8F984FA4"/>
    <w:lvl w:ilvl="0" w:tplc="152C9604">
      <w:start w:val="1"/>
      <w:numFmt w:val="lowerLetter"/>
      <w:lvlText w:val="%1."/>
      <w:lvlJc w:val="left"/>
      <w:pPr>
        <w:ind w:left="1080" w:hanging="360"/>
      </w:pPr>
      <w:rPr>
        <w:rFonts w:cstheme="minorHAnsi" w:hint="default"/>
        <w:color w:val="2222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4160D07"/>
    <w:multiLevelType w:val="hybridMultilevel"/>
    <w:tmpl w:val="65888196"/>
    <w:lvl w:ilvl="0" w:tplc="0038E0DE">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nsid w:val="26F41C6D"/>
    <w:multiLevelType w:val="hybridMultilevel"/>
    <w:tmpl w:val="56D46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700A0F"/>
    <w:multiLevelType w:val="hybridMultilevel"/>
    <w:tmpl w:val="D19CF616"/>
    <w:lvl w:ilvl="0" w:tplc="BF28002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291E28BD"/>
    <w:multiLevelType w:val="hybridMultilevel"/>
    <w:tmpl w:val="F7BEEEC6"/>
    <w:lvl w:ilvl="0" w:tplc="EEFCD9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EEB1DD3"/>
    <w:multiLevelType w:val="hybridMultilevel"/>
    <w:tmpl w:val="3418EC0A"/>
    <w:lvl w:ilvl="0" w:tplc="B16AD3C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5065714"/>
    <w:multiLevelType w:val="hybridMultilevel"/>
    <w:tmpl w:val="E62242F8"/>
    <w:lvl w:ilvl="0" w:tplc="6952E0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35C74FD2"/>
    <w:multiLevelType w:val="hybridMultilevel"/>
    <w:tmpl w:val="D1343DC2"/>
    <w:lvl w:ilvl="0" w:tplc="04210019">
      <w:start w:val="1"/>
      <w:numFmt w:val="lowerLetter"/>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17">
    <w:nsid w:val="3CA00A81"/>
    <w:multiLevelType w:val="hybridMultilevel"/>
    <w:tmpl w:val="981609BA"/>
    <w:lvl w:ilvl="0" w:tplc="3EF6BDA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nsid w:val="3E7D0723"/>
    <w:multiLevelType w:val="hybridMultilevel"/>
    <w:tmpl w:val="4B6AB5B2"/>
    <w:lvl w:ilvl="0" w:tplc="F62A5054">
      <w:start w:val="1"/>
      <w:numFmt w:val="decimal"/>
      <w:lvlText w:val="%1."/>
      <w:lvlJc w:val="left"/>
      <w:pPr>
        <w:ind w:left="1636" w:hanging="360"/>
      </w:pPr>
      <w:rPr>
        <w:rFonts w:hint="default"/>
        <w:b w:val="0"/>
        <w:bCs w:val="0"/>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9">
    <w:nsid w:val="40041090"/>
    <w:multiLevelType w:val="hybridMultilevel"/>
    <w:tmpl w:val="CA78F7FA"/>
    <w:lvl w:ilvl="0" w:tplc="C86C7BE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5202A21"/>
    <w:multiLevelType w:val="hybridMultilevel"/>
    <w:tmpl w:val="6DA6D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082617"/>
    <w:multiLevelType w:val="hybridMultilevel"/>
    <w:tmpl w:val="8AE61BCA"/>
    <w:lvl w:ilvl="0" w:tplc="6F86F722">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2">
    <w:nsid w:val="4D2E29A3"/>
    <w:multiLevelType w:val="hybridMultilevel"/>
    <w:tmpl w:val="63DA221A"/>
    <w:lvl w:ilvl="0" w:tplc="915E46AC">
      <w:start w:val="1"/>
      <w:numFmt w:val="decimal"/>
      <w:lvlText w:val="%1."/>
      <w:lvlJc w:val="left"/>
      <w:pPr>
        <w:ind w:left="1146" w:hanging="360"/>
      </w:pPr>
      <w:rPr>
        <w:rFonts w:ascii="Book Antiqua" w:eastAsiaTheme="minorHAnsi" w:hAnsi="Book Antiqua" w:cstheme="minorBidi"/>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3">
    <w:nsid w:val="4EFC52F6"/>
    <w:multiLevelType w:val="hybridMultilevel"/>
    <w:tmpl w:val="3B6CF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6D783D"/>
    <w:multiLevelType w:val="hybridMultilevel"/>
    <w:tmpl w:val="8F205FA8"/>
    <w:lvl w:ilvl="0" w:tplc="E28492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49A58AF"/>
    <w:multiLevelType w:val="hybridMultilevel"/>
    <w:tmpl w:val="150816C4"/>
    <w:lvl w:ilvl="0" w:tplc="4FD4CAE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nsid w:val="54DF4754"/>
    <w:multiLevelType w:val="hybridMultilevel"/>
    <w:tmpl w:val="EAFA0EB4"/>
    <w:lvl w:ilvl="0" w:tplc="0142A880">
      <w:start w:val="1"/>
      <w:numFmt w:val="lowerLetter"/>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27">
    <w:nsid w:val="57077CE9"/>
    <w:multiLevelType w:val="hybridMultilevel"/>
    <w:tmpl w:val="93362B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C67863"/>
    <w:multiLevelType w:val="hybridMultilevel"/>
    <w:tmpl w:val="4D9A9790"/>
    <w:lvl w:ilvl="0" w:tplc="C23864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F90641B"/>
    <w:multiLevelType w:val="hybridMultilevel"/>
    <w:tmpl w:val="6F429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3B55389"/>
    <w:multiLevelType w:val="hybridMultilevel"/>
    <w:tmpl w:val="575858F8"/>
    <w:lvl w:ilvl="0" w:tplc="04210019">
      <w:start w:val="1"/>
      <w:numFmt w:val="lowerLetter"/>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31">
    <w:nsid w:val="66B03712"/>
    <w:multiLevelType w:val="hybridMultilevel"/>
    <w:tmpl w:val="ADF059D0"/>
    <w:lvl w:ilvl="0" w:tplc="6E5896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7EB5E72"/>
    <w:multiLevelType w:val="hybridMultilevel"/>
    <w:tmpl w:val="BFCA4B3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AA801E6"/>
    <w:multiLevelType w:val="hybridMultilevel"/>
    <w:tmpl w:val="913E8CCC"/>
    <w:lvl w:ilvl="0" w:tplc="AD0665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C426045"/>
    <w:multiLevelType w:val="hybridMultilevel"/>
    <w:tmpl w:val="6C520E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D227F55"/>
    <w:multiLevelType w:val="hybridMultilevel"/>
    <w:tmpl w:val="A36612BC"/>
    <w:lvl w:ilvl="0" w:tplc="A3A20406">
      <w:start w:val="4"/>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6">
    <w:nsid w:val="73846095"/>
    <w:multiLevelType w:val="hybridMultilevel"/>
    <w:tmpl w:val="B7FE241A"/>
    <w:lvl w:ilvl="0" w:tplc="C79653A8">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7">
    <w:nsid w:val="75760DBD"/>
    <w:multiLevelType w:val="hybridMultilevel"/>
    <w:tmpl w:val="E14E2E5C"/>
    <w:lvl w:ilvl="0" w:tplc="3A5062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704219C"/>
    <w:multiLevelType w:val="hybridMultilevel"/>
    <w:tmpl w:val="49C21B92"/>
    <w:lvl w:ilvl="0" w:tplc="FDF69344">
      <w:start w:val="1"/>
      <w:numFmt w:val="decimal"/>
      <w:lvlText w:val="%1."/>
      <w:lvlJc w:val="left"/>
      <w:pPr>
        <w:ind w:left="1866" w:hanging="360"/>
      </w:pPr>
      <w:rPr>
        <w:rFonts w:ascii="Book Antiqua" w:eastAsiaTheme="minorHAnsi" w:hAnsi="Book Antiqua" w:cstheme="minorBidi"/>
      </w:rPr>
    </w:lvl>
    <w:lvl w:ilvl="1" w:tplc="04090003" w:tentative="1">
      <w:start w:val="1"/>
      <w:numFmt w:val="bullet"/>
      <w:lvlText w:val="o"/>
      <w:lvlJc w:val="left"/>
      <w:pPr>
        <w:ind w:left="2586" w:hanging="360"/>
      </w:pPr>
      <w:rPr>
        <w:rFonts w:ascii="Courier New" w:hAnsi="Courier New" w:cs="Courier New" w:hint="default"/>
      </w:rPr>
    </w:lvl>
    <w:lvl w:ilvl="2" w:tplc="04090005" w:tentative="1">
      <w:start w:val="1"/>
      <w:numFmt w:val="bullet"/>
      <w:lvlText w:val=""/>
      <w:lvlJc w:val="left"/>
      <w:pPr>
        <w:ind w:left="3306" w:hanging="360"/>
      </w:pPr>
      <w:rPr>
        <w:rFonts w:ascii="Wingdings" w:hAnsi="Wingdings" w:hint="default"/>
      </w:rPr>
    </w:lvl>
    <w:lvl w:ilvl="3" w:tplc="04090001" w:tentative="1">
      <w:start w:val="1"/>
      <w:numFmt w:val="bullet"/>
      <w:lvlText w:val=""/>
      <w:lvlJc w:val="left"/>
      <w:pPr>
        <w:ind w:left="4026" w:hanging="360"/>
      </w:pPr>
      <w:rPr>
        <w:rFonts w:ascii="Symbol" w:hAnsi="Symbol" w:hint="default"/>
      </w:rPr>
    </w:lvl>
    <w:lvl w:ilvl="4" w:tplc="04090003" w:tentative="1">
      <w:start w:val="1"/>
      <w:numFmt w:val="bullet"/>
      <w:lvlText w:val="o"/>
      <w:lvlJc w:val="left"/>
      <w:pPr>
        <w:ind w:left="4746" w:hanging="360"/>
      </w:pPr>
      <w:rPr>
        <w:rFonts w:ascii="Courier New" w:hAnsi="Courier New" w:cs="Courier New" w:hint="default"/>
      </w:rPr>
    </w:lvl>
    <w:lvl w:ilvl="5" w:tplc="04090005" w:tentative="1">
      <w:start w:val="1"/>
      <w:numFmt w:val="bullet"/>
      <w:lvlText w:val=""/>
      <w:lvlJc w:val="left"/>
      <w:pPr>
        <w:ind w:left="5466" w:hanging="360"/>
      </w:pPr>
      <w:rPr>
        <w:rFonts w:ascii="Wingdings" w:hAnsi="Wingdings" w:hint="default"/>
      </w:rPr>
    </w:lvl>
    <w:lvl w:ilvl="6" w:tplc="04090001" w:tentative="1">
      <w:start w:val="1"/>
      <w:numFmt w:val="bullet"/>
      <w:lvlText w:val=""/>
      <w:lvlJc w:val="left"/>
      <w:pPr>
        <w:ind w:left="6186" w:hanging="360"/>
      </w:pPr>
      <w:rPr>
        <w:rFonts w:ascii="Symbol" w:hAnsi="Symbol" w:hint="default"/>
      </w:rPr>
    </w:lvl>
    <w:lvl w:ilvl="7" w:tplc="04090003" w:tentative="1">
      <w:start w:val="1"/>
      <w:numFmt w:val="bullet"/>
      <w:lvlText w:val="o"/>
      <w:lvlJc w:val="left"/>
      <w:pPr>
        <w:ind w:left="6906" w:hanging="360"/>
      </w:pPr>
      <w:rPr>
        <w:rFonts w:ascii="Courier New" w:hAnsi="Courier New" w:cs="Courier New" w:hint="default"/>
      </w:rPr>
    </w:lvl>
    <w:lvl w:ilvl="8" w:tplc="04090005" w:tentative="1">
      <w:start w:val="1"/>
      <w:numFmt w:val="bullet"/>
      <w:lvlText w:val=""/>
      <w:lvlJc w:val="left"/>
      <w:pPr>
        <w:ind w:left="7626" w:hanging="360"/>
      </w:pPr>
      <w:rPr>
        <w:rFonts w:ascii="Wingdings" w:hAnsi="Wingdings" w:hint="default"/>
      </w:rPr>
    </w:lvl>
  </w:abstractNum>
  <w:abstractNum w:abstractNumId="39">
    <w:nsid w:val="77972691"/>
    <w:multiLevelType w:val="hybridMultilevel"/>
    <w:tmpl w:val="C7BCE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8D54DFD"/>
    <w:multiLevelType w:val="hybridMultilevel"/>
    <w:tmpl w:val="3C2239C6"/>
    <w:lvl w:ilvl="0" w:tplc="E8A47BAE">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1">
    <w:nsid w:val="79CE344F"/>
    <w:multiLevelType w:val="hybridMultilevel"/>
    <w:tmpl w:val="F5AEB174"/>
    <w:lvl w:ilvl="0" w:tplc="BFD6ED80">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2">
    <w:nsid w:val="7B333318"/>
    <w:multiLevelType w:val="hybridMultilevel"/>
    <w:tmpl w:val="61F2F176"/>
    <w:lvl w:ilvl="0" w:tplc="A1C6A1B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4"/>
  </w:num>
  <w:num w:numId="2">
    <w:abstractNumId w:val="29"/>
  </w:num>
  <w:num w:numId="3">
    <w:abstractNumId w:val="13"/>
  </w:num>
  <w:num w:numId="4">
    <w:abstractNumId w:val="33"/>
  </w:num>
  <w:num w:numId="5">
    <w:abstractNumId w:val="6"/>
  </w:num>
  <w:num w:numId="6">
    <w:abstractNumId w:val="30"/>
  </w:num>
  <w:num w:numId="7">
    <w:abstractNumId w:val="5"/>
  </w:num>
  <w:num w:numId="8">
    <w:abstractNumId w:val="16"/>
  </w:num>
  <w:num w:numId="9">
    <w:abstractNumId w:val="3"/>
  </w:num>
  <w:num w:numId="10">
    <w:abstractNumId w:val="37"/>
  </w:num>
  <w:num w:numId="11">
    <w:abstractNumId w:val="8"/>
  </w:num>
  <w:num w:numId="12">
    <w:abstractNumId w:val="24"/>
  </w:num>
  <w:num w:numId="13">
    <w:abstractNumId w:val="34"/>
  </w:num>
  <w:num w:numId="14">
    <w:abstractNumId w:val="2"/>
  </w:num>
  <w:num w:numId="15">
    <w:abstractNumId w:val="1"/>
  </w:num>
  <w:num w:numId="16">
    <w:abstractNumId w:val="39"/>
  </w:num>
  <w:num w:numId="17">
    <w:abstractNumId w:val="32"/>
  </w:num>
  <w:num w:numId="18">
    <w:abstractNumId w:val="19"/>
  </w:num>
  <w:num w:numId="19">
    <w:abstractNumId w:val="35"/>
  </w:num>
  <w:num w:numId="20">
    <w:abstractNumId w:val="9"/>
  </w:num>
  <w:num w:numId="21">
    <w:abstractNumId w:val="23"/>
  </w:num>
  <w:num w:numId="22">
    <w:abstractNumId w:val="27"/>
  </w:num>
  <w:num w:numId="23">
    <w:abstractNumId w:val="14"/>
  </w:num>
  <w:num w:numId="24">
    <w:abstractNumId w:val="42"/>
  </w:num>
  <w:num w:numId="25">
    <w:abstractNumId w:val="15"/>
  </w:num>
  <w:num w:numId="26">
    <w:abstractNumId w:val="22"/>
  </w:num>
  <w:num w:numId="27">
    <w:abstractNumId w:val="25"/>
  </w:num>
  <w:num w:numId="28">
    <w:abstractNumId w:val="21"/>
  </w:num>
  <w:num w:numId="29">
    <w:abstractNumId w:val="20"/>
  </w:num>
  <w:num w:numId="30">
    <w:abstractNumId w:val="31"/>
  </w:num>
  <w:num w:numId="31">
    <w:abstractNumId w:val="28"/>
  </w:num>
  <w:num w:numId="32">
    <w:abstractNumId w:val="0"/>
  </w:num>
  <w:num w:numId="33">
    <w:abstractNumId w:val="38"/>
  </w:num>
  <w:num w:numId="34">
    <w:abstractNumId w:val="41"/>
  </w:num>
  <w:num w:numId="35">
    <w:abstractNumId w:val="12"/>
  </w:num>
  <w:num w:numId="36">
    <w:abstractNumId w:val="18"/>
  </w:num>
  <w:num w:numId="37">
    <w:abstractNumId w:val="10"/>
  </w:num>
  <w:num w:numId="38">
    <w:abstractNumId w:val="40"/>
  </w:num>
  <w:num w:numId="39">
    <w:abstractNumId w:val="36"/>
  </w:num>
  <w:num w:numId="40">
    <w:abstractNumId w:val="26"/>
  </w:num>
  <w:num w:numId="41">
    <w:abstractNumId w:val="17"/>
  </w:num>
  <w:num w:numId="42">
    <w:abstractNumId w:val="11"/>
  </w:num>
  <w:num w:numId="4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92161"/>
  </w:hdrShapeDefaults>
  <w:footnotePr>
    <w:footnote w:id="0"/>
    <w:footnote w:id="1"/>
  </w:footnotePr>
  <w:endnotePr>
    <w:endnote w:id="0"/>
    <w:endnote w:id="1"/>
  </w:endnotePr>
  <w:compat/>
  <w:rsids>
    <w:rsidRoot w:val="00A7649A"/>
    <w:rsid w:val="00001C86"/>
    <w:rsid w:val="00001D01"/>
    <w:rsid w:val="00011F86"/>
    <w:rsid w:val="000170F3"/>
    <w:rsid w:val="00017C18"/>
    <w:rsid w:val="00023616"/>
    <w:rsid w:val="000259DA"/>
    <w:rsid w:val="00030851"/>
    <w:rsid w:val="00031C8D"/>
    <w:rsid w:val="000352D4"/>
    <w:rsid w:val="00035783"/>
    <w:rsid w:val="00035B6C"/>
    <w:rsid w:val="00051F21"/>
    <w:rsid w:val="0005471B"/>
    <w:rsid w:val="000568B2"/>
    <w:rsid w:val="00056A99"/>
    <w:rsid w:val="0006281A"/>
    <w:rsid w:val="000630DA"/>
    <w:rsid w:val="000639F9"/>
    <w:rsid w:val="00063D98"/>
    <w:rsid w:val="000645D8"/>
    <w:rsid w:val="00066DAB"/>
    <w:rsid w:val="000720DF"/>
    <w:rsid w:val="00075916"/>
    <w:rsid w:val="00077884"/>
    <w:rsid w:val="00081EE4"/>
    <w:rsid w:val="00085365"/>
    <w:rsid w:val="000877D8"/>
    <w:rsid w:val="00092692"/>
    <w:rsid w:val="000938C0"/>
    <w:rsid w:val="00096516"/>
    <w:rsid w:val="000A23D1"/>
    <w:rsid w:val="000A3D46"/>
    <w:rsid w:val="000A52C1"/>
    <w:rsid w:val="000A5FA2"/>
    <w:rsid w:val="000A741C"/>
    <w:rsid w:val="000B56EA"/>
    <w:rsid w:val="000C45A7"/>
    <w:rsid w:val="000C4C17"/>
    <w:rsid w:val="000C5969"/>
    <w:rsid w:val="000C59FC"/>
    <w:rsid w:val="000C67F3"/>
    <w:rsid w:val="000D350A"/>
    <w:rsid w:val="000D6D1F"/>
    <w:rsid w:val="000D789D"/>
    <w:rsid w:val="000F23BC"/>
    <w:rsid w:val="000F2552"/>
    <w:rsid w:val="000F2E53"/>
    <w:rsid w:val="000F4602"/>
    <w:rsid w:val="000F6BFA"/>
    <w:rsid w:val="001018AA"/>
    <w:rsid w:val="001046B4"/>
    <w:rsid w:val="001067D5"/>
    <w:rsid w:val="00110A72"/>
    <w:rsid w:val="00121B5B"/>
    <w:rsid w:val="00121CAA"/>
    <w:rsid w:val="00121EB2"/>
    <w:rsid w:val="001271B5"/>
    <w:rsid w:val="00130019"/>
    <w:rsid w:val="0013111F"/>
    <w:rsid w:val="00132891"/>
    <w:rsid w:val="00134108"/>
    <w:rsid w:val="001355D0"/>
    <w:rsid w:val="00135E37"/>
    <w:rsid w:val="00140807"/>
    <w:rsid w:val="001411FF"/>
    <w:rsid w:val="001453BA"/>
    <w:rsid w:val="00146FBC"/>
    <w:rsid w:val="001475A4"/>
    <w:rsid w:val="00151173"/>
    <w:rsid w:val="0015166F"/>
    <w:rsid w:val="001523E5"/>
    <w:rsid w:val="001550E4"/>
    <w:rsid w:val="001567CA"/>
    <w:rsid w:val="0016092E"/>
    <w:rsid w:val="00161BAD"/>
    <w:rsid w:val="00164F2C"/>
    <w:rsid w:val="0016638E"/>
    <w:rsid w:val="001678FB"/>
    <w:rsid w:val="00173EB5"/>
    <w:rsid w:val="00174521"/>
    <w:rsid w:val="0017543B"/>
    <w:rsid w:val="00180914"/>
    <w:rsid w:val="00180AB0"/>
    <w:rsid w:val="00184476"/>
    <w:rsid w:val="00193306"/>
    <w:rsid w:val="001A3564"/>
    <w:rsid w:val="001A5CBD"/>
    <w:rsid w:val="001A6068"/>
    <w:rsid w:val="001A6082"/>
    <w:rsid w:val="001A68C3"/>
    <w:rsid w:val="001A75DF"/>
    <w:rsid w:val="001B1BEC"/>
    <w:rsid w:val="001B4EB8"/>
    <w:rsid w:val="001C4F06"/>
    <w:rsid w:val="001C7411"/>
    <w:rsid w:val="001D1811"/>
    <w:rsid w:val="001D1B50"/>
    <w:rsid w:val="001D335C"/>
    <w:rsid w:val="001D4C96"/>
    <w:rsid w:val="001E4D9A"/>
    <w:rsid w:val="001E5A8B"/>
    <w:rsid w:val="001F14D9"/>
    <w:rsid w:val="001F3B5A"/>
    <w:rsid w:val="002004D0"/>
    <w:rsid w:val="0020601E"/>
    <w:rsid w:val="002076AE"/>
    <w:rsid w:val="002112A9"/>
    <w:rsid w:val="0021169F"/>
    <w:rsid w:val="00212AFD"/>
    <w:rsid w:val="00212E80"/>
    <w:rsid w:val="00214985"/>
    <w:rsid w:val="0021630B"/>
    <w:rsid w:val="002169B0"/>
    <w:rsid w:val="002201A9"/>
    <w:rsid w:val="002228C1"/>
    <w:rsid w:val="00223BC6"/>
    <w:rsid w:val="00225544"/>
    <w:rsid w:val="00227CA6"/>
    <w:rsid w:val="002307C0"/>
    <w:rsid w:val="002307EB"/>
    <w:rsid w:val="00233A87"/>
    <w:rsid w:val="00242573"/>
    <w:rsid w:val="002432C8"/>
    <w:rsid w:val="002435ED"/>
    <w:rsid w:val="00252781"/>
    <w:rsid w:val="00253B2F"/>
    <w:rsid w:val="002541D7"/>
    <w:rsid w:val="002552D4"/>
    <w:rsid w:val="00260249"/>
    <w:rsid w:val="002716B2"/>
    <w:rsid w:val="00277B7F"/>
    <w:rsid w:val="0028013C"/>
    <w:rsid w:val="002816A3"/>
    <w:rsid w:val="00285D97"/>
    <w:rsid w:val="00291359"/>
    <w:rsid w:val="002934D4"/>
    <w:rsid w:val="0029506F"/>
    <w:rsid w:val="002A317D"/>
    <w:rsid w:val="002A41E5"/>
    <w:rsid w:val="002A5EEF"/>
    <w:rsid w:val="002B060D"/>
    <w:rsid w:val="002B2C4B"/>
    <w:rsid w:val="002B3FC9"/>
    <w:rsid w:val="002B4BA1"/>
    <w:rsid w:val="002C0DA6"/>
    <w:rsid w:val="002C4980"/>
    <w:rsid w:val="002C7DA5"/>
    <w:rsid w:val="002D11F8"/>
    <w:rsid w:val="002E1AC0"/>
    <w:rsid w:val="002E58AE"/>
    <w:rsid w:val="002F2AE9"/>
    <w:rsid w:val="00300DFB"/>
    <w:rsid w:val="003139A4"/>
    <w:rsid w:val="00325A5A"/>
    <w:rsid w:val="003317ED"/>
    <w:rsid w:val="00332F1F"/>
    <w:rsid w:val="003371A7"/>
    <w:rsid w:val="00340321"/>
    <w:rsid w:val="00343A2E"/>
    <w:rsid w:val="00347439"/>
    <w:rsid w:val="00351AFD"/>
    <w:rsid w:val="00353E0A"/>
    <w:rsid w:val="003545A4"/>
    <w:rsid w:val="00356789"/>
    <w:rsid w:val="00357F7C"/>
    <w:rsid w:val="003605E3"/>
    <w:rsid w:val="00360AC2"/>
    <w:rsid w:val="00362F53"/>
    <w:rsid w:val="003638C3"/>
    <w:rsid w:val="00364436"/>
    <w:rsid w:val="0036593E"/>
    <w:rsid w:val="003701B1"/>
    <w:rsid w:val="003775E9"/>
    <w:rsid w:val="00377ACC"/>
    <w:rsid w:val="00381E96"/>
    <w:rsid w:val="00391692"/>
    <w:rsid w:val="00393635"/>
    <w:rsid w:val="00397FD7"/>
    <w:rsid w:val="003A032E"/>
    <w:rsid w:val="003A2CBD"/>
    <w:rsid w:val="003A5A07"/>
    <w:rsid w:val="003A5D58"/>
    <w:rsid w:val="003B11EE"/>
    <w:rsid w:val="003B540B"/>
    <w:rsid w:val="003C02A2"/>
    <w:rsid w:val="003D3CD0"/>
    <w:rsid w:val="003E44F5"/>
    <w:rsid w:val="003E4B22"/>
    <w:rsid w:val="003F1EE8"/>
    <w:rsid w:val="003F76E9"/>
    <w:rsid w:val="00411A1D"/>
    <w:rsid w:val="00426DF6"/>
    <w:rsid w:val="00437848"/>
    <w:rsid w:val="00444C65"/>
    <w:rsid w:val="0044713D"/>
    <w:rsid w:val="004516AB"/>
    <w:rsid w:val="00452A4A"/>
    <w:rsid w:val="00453F63"/>
    <w:rsid w:val="00464897"/>
    <w:rsid w:val="00467C13"/>
    <w:rsid w:val="004701EA"/>
    <w:rsid w:val="00470FD2"/>
    <w:rsid w:val="00472CB8"/>
    <w:rsid w:val="00474D02"/>
    <w:rsid w:val="00477F0C"/>
    <w:rsid w:val="004826A2"/>
    <w:rsid w:val="00486A40"/>
    <w:rsid w:val="00486C85"/>
    <w:rsid w:val="0048735D"/>
    <w:rsid w:val="004935BA"/>
    <w:rsid w:val="004946EE"/>
    <w:rsid w:val="0049508F"/>
    <w:rsid w:val="0049736B"/>
    <w:rsid w:val="004A05BF"/>
    <w:rsid w:val="004A0750"/>
    <w:rsid w:val="004A07E5"/>
    <w:rsid w:val="004A63BA"/>
    <w:rsid w:val="004A7E0F"/>
    <w:rsid w:val="004B08C6"/>
    <w:rsid w:val="004B137E"/>
    <w:rsid w:val="004B203B"/>
    <w:rsid w:val="004B2248"/>
    <w:rsid w:val="004B4F63"/>
    <w:rsid w:val="004B787D"/>
    <w:rsid w:val="004C012E"/>
    <w:rsid w:val="004C54B0"/>
    <w:rsid w:val="004D5562"/>
    <w:rsid w:val="004E4FEB"/>
    <w:rsid w:val="004E586E"/>
    <w:rsid w:val="004F0B55"/>
    <w:rsid w:val="004F2330"/>
    <w:rsid w:val="004F3C55"/>
    <w:rsid w:val="004F4B3E"/>
    <w:rsid w:val="00502113"/>
    <w:rsid w:val="00504237"/>
    <w:rsid w:val="00505447"/>
    <w:rsid w:val="0051261D"/>
    <w:rsid w:val="00512EB2"/>
    <w:rsid w:val="00512FAB"/>
    <w:rsid w:val="005171F5"/>
    <w:rsid w:val="0052023C"/>
    <w:rsid w:val="00525AC3"/>
    <w:rsid w:val="005262C6"/>
    <w:rsid w:val="00536995"/>
    <w:rsid w:val="00536C1C"/>
    <w:rsid w:val="005446C2"/>
    <w:rsid w:val="005455EF"/>
    <w:rsid w:val="00545A89"/>
    <w:rsid w:val="00546BF6"/>
    <w:rsid w:val="005532E3"/>
    <w:rsid w:val="00555108"/>
    <w:rsid w:val="00561B60"/>
    <w:rsid w:val="00562A8F"/>
    <w:rsid w:val="005709AF"/>
    <w:rsid w:val="00570C28"/>
    <w:rsid w:val="00573A07"/>
    <w:rsid w:val="00576A04"/>
    <w:rsid w:val="00577A3A"/>
    <w:rsid w:val="00580BAF"/>
    <w:rsid w:val="00583A91"/>
    <w:rsid w:val="00585D07"/>
    <w:rsid w:val="00587F68"/>
    <w:rsid w:val="00591D90"/>
    <w:rsid w:val="00592055"/>
    <w:rsid w:val="00595529"/>
    <w:rsid w:val="005A1B9F"/>
    <w:rsid w:val="005A1D6D"/>
    <w:rsid w:val="005A1DFA"/>
    <w:rsid w:val="005A5342"/>
    <w:rsid w:val="005B293E"/>
    <w:rsid w:val="005B3D26"/>
    <w:rsid w:val="005B3EB6"/>
    <w:rsid w:val="005B4987"/>
    <w:rsid w:val="005B59F1"/>
    <w:rsid w:val="005B5F12"/>
    <w:rsid w:val="005B74C7"/>
    <w:rsid w:val="005C182F"/>
    <w:rsid w:val="005C274D"/>
    <w:rsid w:val="005C3B20"/>
    <w:rsid w:val="005D44FA"/>
    <w:rsid w:val="005E288A"/>
    <w:rsid w:val="005E3F7D"/>
    <w:rsid w:val="005E4135"/>
    <w:rsid w:val="005F01EE"/>
    <w:rsid w:val="005F7510"/>
    <w:rsid w:val="006006A7"/>
    <w:rsid w:val="00601632"/>
    <w:rsid w:val="006018EE"/>
    <w:rsid w:val="00601C94"/>
    <w:rsid w:val="00604728"/>
    <w:rsid w:val="00604D4D"/>
    <w:rsid w:val="006078A6"/>
    <w:rsid w:val="00611274"/>
    <w:rsid w:val="006143CF"/>
    <w:rsid w:val="006150D6"/>
    <w:rsid w:val="006168B9"/>
    <w:rsid w:val="0061690D"/>
    <w:rsid w:val="0061742B"/>
    <w:rsid w:val="00617D89"/>
    <w:rsid w:val="00621491"/>
    <w:rsid w:val="0062150E"/>
    <w:rsid w:val="00624700"/>
    <w:rsid w:val="00627442"/>
    <w:rsid w:val="006274D7"/>
    <w:rsid w:val="00627FA6"/>
    <w:rsid w:val="006308D1"/>
    <w:rsid w:val="00630C04"/>
    <w:rsid w:val="006313E6"/>
    <w:rsid w:val="00631CDB"/>
    <w:rsid w:val="006418C3"/>
    <w:rsid w:val="00653A5A"/>
    <w:rsid w:val="0065431B"/>
    <w:rsid w:val="006552D1"/>
    <w:rsid w:val="00657707"/>
    <w:rsid w:val="00660D2C"/>
    <w:rsid w:val="00661E34"/>
    <w:rsid w:val="00665917"/>
    <w:rsid w:val="00665D2C"/>
    <w:rsid w:val="0066686D"/>
    <w:rsid w:val="00670E71"/>
    <w:rsid w:val="00673761"/>
    <w:rsid w:val="00676084"/>
    <w:rsid w:val="006803B1"/>
    <w:rsid w:val="00686B4E"/>
    <w:rsid w:val="00690EC4"/>
    <w:rsid w:val="00692ECC"/>
    <w:rsid w:val="00696625"/>
    <w:rsid w:val="006A27E0"/>
    <w:rsid w:val="006A538E"/>
    <w:rsid w:val="006A58B0"/>
    <w:rsid w:val="006A696C"/>
    <w:rsid w:val="006B0770"/>
    <w:rsid w:val="006B2C67"/>
    <w:rsid w:val="006B2DAF"/>
    <w:rsid w:val="006B6367"/>
    <w:rsid w:val="006B75B5"/>
    <w:rsid w:val="006C33C9"/>
    <w:rsid w:val="006C4C23"/>
    <w:rsid w:val="006C58F1"/>
    <w:rsid w:val="006C6C27"/>
    <w:rsid w:val="006C6C5B"/>
    <w:rsid w:val="006C6D4B"/>
    <w:rsid w:val="006D5680"/>
    <w:rsid w:val="006D7EF9"/>
    <w:rsid w:val="006E1193"/>
    <w:rsid w:val="006E649F"/>
    <w:rsid w:val="006F0991"/>
    <w:rsid w:val="006F29B1"/>
    <w:rsid w:val="006F2BF5"/>
    <w:rsid w:val="006F4E1F"/>
    <w:rsid w:val="006F4F75"/>
    <w:rsid w:val="006F5ABA"/>
    <w:rsid w:val="006F7647"/>
    <w:rsid w:val="00700258"/>
    <w:rsid w:val="00703400"/>
    <w:rsid w:val="00703A87"/>
    <w:rsid w:val="007103C9"/>
    <w:rsid w:val="00710905"/>
    <w:rsid w:val="00713EE5"/>
    <w:rsid w:val="00714F62"/>
    <w:rsid w:val="0071765B"/>
    <w:rsid w:val="0072157C"/>
    <w:rsid w:val="007235C7"/>
    <w:rsid w:val="00723D08"/>
    <w:rsid w:val="00725DF4"/>
    <w:rsid w:val="00726DAF"/>
    <w:rsid w:val="00730317"/>
    <w:rsid w:val="00737508"/>
    <w:rsid w:val="00743624"/>
    <w:rsid w:val="00751516"/>
    <w:rsid w:val="00751530"/>
    <w:rsid w:val="007517AA"/>
    <w:rsid w:val="00751F6A"/>
    <w:rsid w:val="00753473"/>
    <w:rsid w:val="00753612"/>
    <w:rsid w:val="00755A68"/>
    <w:rsid w:val="00755E50"/>
    <w:rsid w:val="00756691"/>
    <w:rsid w:val="007625CC"/>
    <w:rsid w:val="00764EC6"/>
    <w:rsid w:val="007720CE"/>
    <w:rsid w:val="00772AB3"/>
    <w:rsid w:val="00773DE4"/>
    <w:rsid w:val="00773FA5"/>
    <w:rsid w:val="00774E73"/>
    <w:rsid w:val="00776D0A"/>
    <w:rsid w:val="00780CEB"/>
    <w:rsid w:val="00783957"/>
    <w:rsid w:val="00785C82"/>
    <w:rsid w:val="00787F60"/>
    <w:rsid w:val="007A3884"/>
    <w:rsid w:val="007A47F0"/>
    <w:rsid w:val="007B20F1"/>
    <w:rsid w:val="007C0F19"/>
    <w:rsid w:val="007C6FF4"/>
    <w:rsid w:val="007D21A5"/>
    <w:rsid w:val="007D22D9"/>
    <w:rsid w:val="007D4DC2"/>
    <w:rsid w:val="007E1715"/>
    <w:rsid w:val="007E3406"/>
    <w:rsid w:val="007E4178"/>
    <w:rsid w:val="007E429E"/>
    <w:rsid w:val="007E4978"/>
    <w:rsid w:val="007E4C15"/>
    <w:rsid w:val="007E7879"/>
    <w:rsid w:val="007F1682"/>
    <w:rsid w:val="007F402E"/>
    <w:rsid w:val="007F5CD0"/>
    <w:rsid w:val="008010C5"/>
    <w:rsid w:val="0080425C"/>
    <w:rsid w:val="008049EC"/>
    <w:rsid w:val="00810F3A"/>
    <w:rsid w:val="00812106"/>
    <w:rsid w:val="00813B81"/>
    <w:rsid w:val="00814E21"/>
    <w:rsid w:val="00814EDA"/>
    <w:rsid w:val="008159E5"/>
    <w:rsid w:val="0082301E"/>
    <w:rsid w:val="0082798F"/>
    <w:rsid w:val="008309B4"/>
    <w:rsid w:val="00836028"/>
    <w:rsid w:val="00843D0F"/>
    <w:rsid w:val="008513DC"/>
    <w:rsid w:val="0085185C"/>
    <w:rsid w:val="0085382F"/>
    <w:rsid w:val="00860129"/>
    <w:rsid w:val="008617F1"/>
    <w:rsid w:val="00867692"/>
    <w:rsid w:val="008718B4"/>
    <w:rsid w:val="00876533"/>
    <w:rsid w:val="00876743"/>
    <w:rsid w:val="00883BAA"/>
    <w:rsid w:val="008913B6"/>
    <w:rsid w:val="00892A22"/>
    <w:rsid w:val="00892F0B"/>
    <w:rsid w:val="00893715"/>
    <w:rsid w:val="008954CC"/>
    <w:rsid w:val="008963B1"/>
    <w:rsid w:val="008A6733"/>
    <w:rsid w:val="008B0AE1"/>
    <w:rsid w:val="008B319A"/>
    <w:rsid w:val="008B63CC"/>
    <w:rsid w:val="008C2E26"/>
    <w:rsid w:val="008C4064"/>
    <w:rsid w:val="008D1E2B"/>
    <w:rsid w:val="008D6610"/>
    <w:rsid w:val="008D7DF2"/>
    <w:rsid w:val="008E1A82"/>
    <w:rsid w:val="008E2D1C"/>
    <w:rsid w:val="008E5551"/>
    <w:rsid w:val="008F0C3D"/>
    <w:rsid w:val="008F2398"/>
    <w:rsid w:val="008F56AE"/>
    <w:rsid w:val="00911ABF"/>
    <w:rsid w:val="009129F1"/>
    <w:rsid w:val="0091756E"/>
    <w:rsid w:val="00923B30"/>
    <w:rsid w:val="00924881"/>
    <w:rsid w:val="00927028"/>
    <w:rsid w:val="00930688"/>
    <w:rsid w:val="00940F6F"/>
    <w:rsid w:val="00947159"/>
    <w:rsid w:val="009508CF"/>
    <w:rsid w:val="00953B3F"/>
    <w:rsid w:val="009601D2"/>
    <w:rsid w:val="0096155A"/>
    <w:rsid w:val="009659CE"/>
    <w:rsid w:val="00965C48"/>
    <w:rsid w:val="00966D28"/>
    <w:rsid w:val="00970451"/>
    <w:rsid w:val="00970B99"/>
    <w:rsid w:val="00982C9D"/>
    <w:rsid w:val="00992080"/>
    <w:rsid w:val="00997914"/>
    <w:rsid w:val="009A3B25"/>
    <w:rsid w:val="009A7E1A"/>
    <w:rsid w:val="009B4BE4"/>
    <w:rsid w:val="009B5136"/>
    <w:rsid w:val="009B6094"/>
    <w:rsid w:val="009B6393"/>
    <w:rsid w:val="009B7E36"/>
    <w:rsid w:val="009C0C76"/>
    <w:rsid w:val="009C3F1F"/>
    <w:rsid w:val="009C4446"/>
    <w:rsid w:val="009C560D"/>
    <w:rsid w:val="009C75DD"/>
    <w:rsid w:val="009D101C"/>
    <w:rsid w:val="009D1451"/>
    <w:rsid w:val="009D4705"/>
    <w:rsid w:val="009E1B6E"/>
    <w:rsid w:val="009E384C"/>
    <w:rsid w:val="009E4A4C"/>
    <w:rsid w:val="009E4E11"/>
    <w:rsid w:val="00A009A2"/>
    <w:rsid w:val="00A0626A"/>
    <w:rsid w:val="00A07C3F"/>
    <w:rsid w:val="00A137EA"/>
    <w:rsid w:val="00A13F27"/>
    <w:rsid w:val="00A15564"/>
    <w:rsid w:val="00A26403"/>
    <w:rsid w:val="00A33D6B"/>
    <w:rsid w:val="00A36D72"/>
    <w:rsid w:val="00A3744B"/>
    <w:rsid w:val="00A448D1"/>
    <w:rsid w:val="00A50465"/>
    <w:rsid w:val="00A52D01"/>
    <w:rsid w:val="00A56FC7"/>
    <w:rsid w:val="00A628E8"/>
    <w:rsid w:val="00A65EA3"/>
    <w:rsid w:val="00A67707"/>
    <w:rsid w:val="00A72DA0"/>
    <w:rsid w:val="00A7649A"/>
    <w:rsid w:val="00A764BF"/>
    <w:rsid w:val="00A80C5D"/>
    <w:rsid w:val="00A8148C"/>
    <w:rsid w:val="00A82A39"/>
    <w:rsid w:val="00A82F79"/>
    <w:rsid w:val="00A8643E"/>
    <w:rsid w:val="00A8751A"/>
    <w:rsid w:val="00A905D9"/>
    <w:rsid w:val="00A97DF7"/>
    <w:rsid w:val="00AA2BA9"/>
    <w:rsid w:val="00AA611D"/>
    <w:rsid w:val="00AA7F8F"/>
    <w:rsid w:val="00AB351F"/>
    <w:rsid w:val="00AB40F0"/>
    <w:rsid w:val="00AB6995"/>
    <w:rsid w:val="00AC15F1"/>
    <w:rsid w:val="00AC1FC8"/>
    <w:rsid w:val="00AD4DC0"/>
    <w:rsid w:val="00AD5CEC"/>
    <w:rsid w:val="00AD6427"/>
    <w:rsid w:val="00AD6ED1"/>
    <w:rsid w:val="00AD7AC4"/>
    <w:rsid w:val="00AF188E"/>
    <w:rsid w:val="00B10157"/>
    <w:rsid w:val="00B102EF"/>
    <w:rsid w:val="00B10B76"/>
    <w:rsid w:val="00B12DD8"/>
    <w:rsid w:val="00B13C3A"/>
    <w:rsid w:val="00B200E7"/>
    <w:rsid w:val="00B22874"/>
    <w:rsid w:val="00B22D7D"/>
    <w:rsid w:val="00B2493B"/>
    <w:rsid w:val="00B258AA"/>
    <w:rsid w:val="00B371A2"/>
    <w:rsid w:val="00B41D76"/>
    <w:rsid w:val="00B44EA4"/>
    <w:rsid w:val="00B52D85"/>
    <w:rsid w:val="00B53F66"/>
    <w:rsid w:val="00B575B0"/>
    <w:rsid w:val="00B57CE1"/>
    <w:rsid w:val="00B6080A"/>
    <w:rsid w:val="00B61BE2"/>
    <w:rsid w:val="00B62F31"/>
    <w:rsid w:val="00B637AD"/>
    <w:rsid w:val="00B65E59"/>
    <w:rsid w:val="00B72232"/>
    <w:rsid w:val="00B73BF3"/>
    <w:rsid w:val="00B75E0A"/>
    <w:rsid w:val="00B77E47"/>
    <w:rsid w:val="00B807F5"/>
    <w:rsid w:val="00B816BE"/>
    <w:rsid w:val="00B81D90"/>
    <w:rsid w:val="00B83F6C"/>
    <w:rsid w:val="00B842B1"/>
    <w:rsid w:val="00B96C80"/>
    <w:rsid w:val="00BA1A79"/>
    <w:rsid w:val="00BA1BD5"/>
    <w:rsid w:val="00BA2A63"/>
    <w:rsid w:val="00BA2FE0"/>
    <w:rsid w:val="00BA3AE3"/>
    <w:rsid w:val="00BA4D13"/>
    <w:rsid w:val="00BA4EAB"/>
    <w:rsid w:val="00BB16ED"/>
    <w:rsid w:val="00BB6033"/>
    <w:rsid w:val="00BC207D"/>
    <w:rsid w:val="00BC5EF4"/>
    <w:rsid w:val="00BC6EF6"/>
    <w:rsid w:val="00BC73B8"/>
    <w:rsid w:val="00BC77D0"/>
    <w:rsid w:val="00BD238B"/>
    <w:rsid w:val="00BD662B"/>
    <w:rsid w:val="00BD7539"/>
    <w:rsid w:val="00BD7CE3"/>
    <w:rsid w:val="00BE32DE"/>
    <w:rsid w:val="00BE6274"/>
    <w:rsid w:val="00BF0604"/>
    <w:rsid w:val="00BF3C94"/>
    <w:rsid w:val="00C00E2F"/>
    <w:rsid w:val="00C01CD3"/>
    <w:rsid w:val="00C02D99"/>
    <w:rsid w:val="00C11757"/>
    <w:rsid w:val="00C12FC7"/>
    <w:rsid w:val="00C16995"/>
    <w:rsid w:val="00C209C2"/>
    <w:rsid w:val="00C23DB0"/>
    <w:rsid w:val="00C253BB"/>
    <w:rsid w:val="00C30D18"/>
    <w:rsid w:val="00C31845"/>
    <w:rsid w:val="00C3297E"/>
    <w:rsid w:val="00C34224"/>
    <w:rsid w:val="00C348B0"/>
    <w:rsid w:val="00C47EFB"/>
    <w:rsid w:val="00C529A9"/>
    <w:rsid w:val="00C5323A"/>
    <w:rsid w:val="00C5444B"/>
    <w:rsid w:val="00C55C27"/>
    <w:rsid w:val="00C569FA"/>
    <w:rsid w:val="00C62D91"/>
    <w:rsid w:val="00C640B9"/>
    <w:rsid w:val="00C679E7"/>
    <w:rsid w:val="00C7339B"/>
    <w:rsid w:val="00C7376A"/>
    <w:rsid w:val="00C75144"/>
    <w:rsid w:val="00C80BD3"/>
    <w:rsid w:val="00C8337A"/>
    <w:rsid w:val="00C83BDE"/>
    <w:rsid w:val="00C86AB0"/>
    <w:rsid w:val="00C87F51"/>
    <w:rsid w:val="00C9060E"/>
    <w:rsid w:val="00C9145D"/>
    <w:rsid w:val="00C95691"/>
    <w:rsid w:val="00C9640F"/>
    <w:rsid w:val="00C96D03"/>
    <w:rsid w:val="00CA7F2B"/>
    <w:rsid w:val="00CB152F"/>
    <w:rsid w:val="00CB259E"/>
    <w:rsid w:val="00CC11A7"/>
    <w:rsid w:val="00CC2A37"/>
    <w:rsid w:val="00CC47FE"/>
    <w:rsid w:val="00CC6CB4"/>
    <w:rsid w:val="00CD216E"/>
    <w:rsid w:val="00CD245F"/>
    <w:rsid w:val="00CD5327"/>
    <w:rsid w:val="00CD776E"/>
    <w:rsid w:val="00CE0A28"/>
    <w:rsid w:val="00CE3172"/>
    <w:rsid w:val="00CE6B85"/>
    <w:rsid w:val="00CE7BAC"/>
    <w:rsid w:val="00CF03F5"/>
    <w:rsid w:val="00CF25E3"/>
    <w:rsid w:val="00CF3F63"/>
    <w:rsid w:val="00D00A3F"/>
    <w:rsid w:val="00D03D22"/>
    <w:rsid w:val="00D06C6A"/>
    <w:rsid w:val="00D070EE"/>
    <w:rsid w:val="00D12965"/>
    <w:rsid w:val="00D14447"/>
    <w:rsid w:val="00D145AD"/>
    <w:rsid w:val="00D14BD8"/>
    <w:rsid w:val="00D15CD0"/>
    <w:rsid w:val="00D168F2"/>
    <w:rsid w:val="00D1727D"/>
    <w:rsid w:val="00D2006F"/>
    <w:rsid w:val="00D4000A"/>
    <w:rsid w:val="00D44B77"/>
    <w:rsid w:val="00D44EBE"/>
    <w:rsid w:val="00D475CC"/>
    <w:rsid w:val="00D53DAD"/>
    <w:rsid w:val="00D602CD"/>
    <w:rsid w:val="00D70DA7"/>
    <w:rsid w:val="00D70EE9"/>
    <w:rsid w:val="00D737AD"/>
    <w:rsid w:val="00D775F2"/>
    <w:rsid w:val="00D77FAC"/>
    <w:rsid w:val="00D811DD"/>
    <w:rsid w:val="00D84C07"/>
    <w:rsid w:val="00D87ED7"/>
    <w:rsid w:val="00D932C5"/>
    <w:rsid w:val="00D95FA9"/>
    <w:rsid w:val="00DA22DC"/>
    <w:rsid w:val="00DA3B48"/>
    <w:rsid w:val="00DB1CF0"/>
    <w:rsid w:val="00DB5BAA"/>
    <w:rsid w:val="00DB5D38"/>
    <w:rsid w:val="00DB667D"/>
    <w:rsid w:val="00DC2216"/>
    <w:rsid w:val="00DC5391"/>
    <w:rsid w:val="00DD046A"/>
    <w:rsid w:val="00DD3E87"/>
    <w:rsid w:val="00DD4AB8"/>
    <w:rsid w:val="00DD57DF"/>
    <w:rsid w:val="00DE0A4C"/>
    <w:rsid w:val="00DE2E2A"/>
    <w:rsid w:val="00DE3AFA"/>
    <w:rsid w:val="00DE60B3"/>
    <w:rsid w:val="00DF039C"/>
    <w:rsid w:val="00DF0AE7"/>
    <w:rsid w:val="00DF0B6D"/>
    <w:rsid w:val="00DF4B1E"/>
    <w:rsid w:val="00DF5BF1"/>
    <w:rsid w:val="00E1118B"/>
    <w:rsid w:val="00E13F2B"/>
    <w:rsid w:val="00E146B6"/>
    <w:rsid w:val="00E17E73"/>
    <w:rsid w:val="00E2015A"/>
    <w:rsid w:val="00E21536"/>
    <w:rsid w:val="00E22F17"/>
    <w:rsid w:val="00E234F4"/>
    <w:rsid w:val="00E24F22"/>
    <w:rsid w:val="00E30F10"/>
    <w:rsid w:val="00E321B7"/>
    <w:rsid w:val="00E321F9"/>
    <w:rsid w:val="00E34F6F"/>
    <w:rsid w:val="00E362CE"/>
    <w:rsid w:val="00E423F4"/>
    <w:rsid w:val="00E4260F"/>
    <w:rsid w:val="00E4581D"/>
    <w:rsid w:val="00E514EA"/>
    <w:rsid w:val="00E51B12"/>
    <w:rsid w:val="00E537F3"/>
    <w:rsid w:val="00E544A0"/>
    <w:rsid w:val="00E551FD"/>
    <w:rsid w:val="00E576D3"/>
    <w:rsid w:val="00E61A2F"/>
    <w:rsid w:val="00E63325"/>
    <w:rsid w:val="00E650DA"/>
    <w:rsid w:val="00E65E15"/>
    <w:rsid w:val="00E66FB8"/>
    <w:rsid w:val="00E70BD4"/>
    <w:rsid w:val="00E7382E"/>
    <w:rsid w:val="00E761A3"/>
    <w:rsid w:val="00E848C5"/>
    <w:rsid w:val="00E90BB4"/>
    <w:rsid w:val="00E92FA7"/>
    <w:rsid w:val="00E97D45"/>
    <w:rsid w:val="00EA3E46"/>
    <w:rsid w:val="00EA4138"/>
    <w:rsid w:val="00EA4928"/>
    <w:rsid w:val="00EA54ED"/>
    <w:rsid w:val="00EA79A8"/>
    <w:rsid w:val="00EA7EBF"/>
    <w:rsid w:val="00EB3285"/>
    <w:rsid w:val="00EB3881"/>
    <w:rsid w:val="00EC174C"/>
    <w:rsid w:val="00EC1798"/>
    <w:rsid w:val="00EC19F2"/>
    <w:rsid w:val="00EC25C4"/>
    <w:rsid w:val="00EC2E97"/>
    <w:rsid w:val="00EC43B7"/>
    <w:rsid w:val="00ED1356"/>
    <w:rsid w:val="00ED4187"/>
    <w:rsid w:val="00ED68A1"/>
    <w:rsid w:val="00ED68EE"/>
    <w:rsid w:val="00EE2DDC"/>
    <w:rsid w:val="00EF0581"/>
    <w:rsid w:val="00EF0D8F"/>
    <w:rsid w:val="00EF4D28"/>
    <w:rsid w:val="00EF4F96"/>
    <w:rsid w:val="00F02165"/>
    <w:rsid w:val="00F06EDE"/>
    <w:rsid w:val="00F12E13"/>
    <w:rsid w:val="00F2133C"/>
    <w:rsid w:val="00F232B2"/>
    <w:rsid w:val="00F310FB"/>
    <w:rsid w:val="00F32D6B"/>
    <w:rsid w:val="00F343CD"/>
    <w:rsid w:val="00F358E8"/>
    <w:rsid w:val="00F409D8"/>
    <w:rsid w:val="00F46032"/>
    <w:rsid w:val="00F4669A"/>
    <w:rsid w:val="00F474DD"/>
    <w:rsid w:val="00F5323F"/>
    <w:rsid w:val="00F54023"/>
    <w:rsid w:val="00F55F0C"/>
    <w:rsid w:val="00F562E4"/>
    <w:rsid w:val="00F61087"/>
    <w:rsid w:val="00F625B6"/>
    <w:rsid w:val="00F62E51"/>
    <w:rsid w:val="00F63201"/>
    <w:rsid w:val="00F63663"/>
    <w:rsid w:val="00F6368F"/>
    <w:rsid w:val="00F64E12"/>
    <w:rsid w:val="00F651C8"/>
    <w:rsid w:val="00F71750"/>
    <w:rsid w:val="00F7597E"/>
    <w:rsid w:val="00F7741E"/>
    <w:rsid w:val="00F80532"/>
    <w:rsid w:val="00F835ED"/>
    <w:rsid w:val="00F84047"/>
    <w:rsid w:val="00F84743"/>
    <w:rsid w:val="00F87283"/>
    <w:rsid w:val="00F8763F"/>
    <w:rsid w:val="00F914CF"/>
    <w:rsid w:val="00F963EB"/>
    <w:rsid w:val="00FA04F4"/>
    <w:rsid w:val="00FA117F"/>
    <w:rsid w:val="00FA359A"/>
    <w:rsid w:val="00FA6D4A"/>
    <w:rsid w:val="00FB0648"/>
    <w:rsid w:val="00FB38FA"/>
    <w:rsid w:val="00FB71BD"/>
    <w:rsid w:val="00FC3B09"/>
    <w:rsid w:val="00FD0403"/>
    <w:rsid w:val="00FD6768"/>
    <w:rsid w:val="00FE6AC0"/>
    <w:rsid w:val="00FF3E77"/>
    <w:rsid w:val="00FF513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D76"/>
  </w:style>
  <w:style w:type="paragraph" w:styleId="Heading1">
    <w:name w:val="heading 1"/>
    <w:basedOn w:val="Normal"/>
    <w:next w:val="Normal"/>
    <w:link w:val="Heading1Char"/>
    <w:uiPriority w:val="9"/>
    <w:qFormat/>
    <w:rsid w:val="00B41D76"/>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Heading2">
    <w:name w:val="heading 2"/>
    <w:basedOn w:val="Normal"/>
    <w:next w:val="Normal"/>
    <w:link w:val="Heading2Char"/>
    <w:uiPriority w:val="9"/>
    <w:semiHidden/>
    <w:unhideWhenUsed/>
    <w:qFormat/>
    <w:rsid w:val="00B41D76"/>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B41D76"/>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Heading4">
    <w:name w:val="heading 4"/>
    <w:basedOn w:val="Normal"/>
    <w:next w:val="Normal"/>
    <w:link w:val="Heading4Char"/>
    <w:uiPriority w:val="9"/>
    <w:semiHidden/>
    <w:unhideWhenUsed/>
    <w:qFormat/>
    <w:rsid w:val="00B41D76"/>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Heading5">
    <w:name w:val="heading 5"/>
    <w:basedOn w:val="Normal"/>
    <w:next w:val="Normal"/>
    <w:link w:val="Heading5Char"/>
    <w:uiPriority w:val="9"/>
    <w:semiHidden/>
    <w:unhideWhenUsed/>
    <w:qFormat/>
    <w:rsid w:val="00B41D76"/>
    <w:pPr>
      <w:spacing w:before="280" w:after="0" w:line="360" w:lineRule="auto"/>
      <w:ind w:firstLine="0"/>
      <w:outlineLvl w:val="4"/>
    </w:pPr>
    <w:rPr>
      <w:rFonts w:asciiTheme="majorHAnsi" w:eastAsiaTheme="majorEastAsia" w:hAnsiTheme="majorHAnsi" w:cstheme="majorBidi"/>
      <w:b/>
      <w:bCs/>
      <w:i/>
      <w:iCs/>
    </w:rPr>
  </w:style>
  <w:style w:type="paragraph" w:styleId="Heading6">
    <w:name w:val="heading 6"/>
    <w:basedOn w:val="Normal"/>
    <w:next w:val="Normal"/>
    <w:link w:val="Heading6Char"/>
    <w:uiPriority w:val="9"/>
    <w:semiHidden/>
    <w:unhideWhenUsed/>
    <w:qFormat/>
    <w:rsid w:val="00B41D76"/>
    <w:pPr>
      <w:spacing w:before="280" w:after="80" w:line="360" w:lineRule="auto"/>
      <w:ind w:firstLine="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41D76"/>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Heading8">
    <w:name w:val="heading 8"/>
    <w:basedOn w:val="Normal"/>
    <w:next w:val="Normal"/>
    <w:link w:val="Heading8Char"/>
    <w:uiPriority w:val="9"/>
    <w:semiHidden/>
    <w:unhideWhenUsed/>
    <w:qFormat/>
    <w:rsid w:val="00B41D76"/>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Heading9">
    <w:name w:val="heading 9"/>
    <w:basedOn w:val="Normal"/>
    <w:next w:val="Normal"/>
    <w:link w:val="Heading9Char"/>
    <w:uiPriority w:val="9"/>
    <w:semiHidden/>
    <w:unhideWhenUsed/>
    <w:qFormat/>
    <w:rsid w:val="00B41D76"/>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1D76"/>
    <w:pPr>
      <w:ind w:left="720"/>
      <w:contextualSpacing/>
    </w:pPr>
  </w:style>
  <w:style w:type="character" w:customStyle="1" w:styleId="Heading1Char">
    <w:name w:val="Heading 1 Char"/>
    <w:basedOn w:val="DefaultParagraphFont"/>
    <w:link w:val="Heading1"/>
    <w:uiPriority w:val="9"/>
    <w:rsid w:val="00B41D76"/>
    <w:rPr>
      <w:rFonts w:asciiTheme="majorHAnsi" w:eastAsiaTheme="majorEastAsia" w:hAnsiTheme="majorHAnsi" w:cstheme="majorBidi"/>
      <w:b/>
      <w:bCs/>
      <w:i/>
      <w:iCs/>
      <w:sz w:val="32"/>
      <w:szCs w:val="32"/>
    </w:rPr>
  </w:style>
  <w:style w:type="character" w:customStyle="1" w:styleId="Heading2Char">
    <w:name w:val="Heading 2 Char"/>
    <w:basedOn w:val="DefaultParagraphFont"/>
    <w:link w:val="Heading2"/>
    <w:uiPriority w:val="9"/>
    <w:semiHidden/>
    <w:rsid w:val="00B41D76"/>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B41D76"/>
    <w:rPr>
      <w:rFonts w:asciiTheme="majorHAnsi" w:eastAsiaTheme="majorEastAsia" w:hAnsiTheme="majorHAnsi" w:cstheme="majorBidi"/>
      <w:b/>
      <w:bCs/>
      <w:i/>
      <w:iCs/>
      <w:sz w:val="26"/>
      <w:szCs w:val="26"/>
    </w:rPr>
  </w:style>
  <w:style w:type="character" w:customStyle="1" w:styleId="Heading4Char">
    <w:name w:val="Heading 4 Char"/>
    <w:basedOn w:val="DefaultParagraphFont"/>
    <w:link w:val="Heading4"/>
    <w:uiPriority w:val="9"/>
    <w:semiHidden/>
    <w:rsid w:val="00B41D76"/>
    <w:rPr>
      <w:rFonts w:asciiTheme="majorHAnsi" w:eastAsiaTheme="majorEastAsia" w:hAnsiTheme="majorHAnsi" w:cstheme="majorBidi"/>
      <w:b/>
      <w:bCs/>
      <w:i/>
      <w:iCs/>
      <w:sz w:val="24"/>
      <w:szCs w:val="24"/>
    </w:rPr>
  </w:style>
  <w:style w:type="character" w:customStyle="1" w:styleId="Heading5Char">
    <w:name w:val="Heading 5 Char"/>
    <w:basedOn w:val="DefaultParagraphFont"/>
    <w:link w:val="Heading5"/>
    <w:uiPriority w:val="9"/>
    <w:semiHidden/>
    <w:rsid w:val="00B41D76"/>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semiHidden/>
    <w:rsid w:val="00B41D76"/>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B41D76"/>
    <w:rPr>
      <w:rFonts w:asciiTheme="majorHAnsi" w:eastAsiaTheme="majorEastAsia" w:hAnsiTheme="majorHAnsi" w:cstheme="majorBidi"/>
      <w:b/>
      <w:bCs/>
      <w:i/>
      <w:iCs/>
      <w:sz w:val="20"/>
      <w:szCs w:val="20"/>
    </w:rPr>
  </w:style>
  <w:style w:type="character" w:customStyle="1" w:styleId="Heading8Char">
    <w:name w:val="Heading 8 Char"/>
    <w:basedOn w:val="DefaultParagraphFont"/>
    <w:link w:val="Heading8"/>
    <w:uiPriority w:val="9"/>
    <w:semiHidden/>
    <w:rsid w:val="00B41D76"/>
    <w:rPr>
      <w:rFonts w:asciiTheme="majorHAnsi" w:eastAsiaTheme="majorEastAsia" w:hAnsiTheme="majorHAnsi" w:cstheme="majorBidi"/>
      <w:b/>
      <w:bCs/>
      <w:i/>
      <w:iCs/>
      <w:sz w:val="18"/>
      <w:szCs w:val="18"/>
    </w:rPr>
  </w:style>
  <w:style w:type="character" w:customStyle="1" w:styleId="Heading9Char">
    <w:name w:val="Heading 9 Char"/>
    <w:basedOn w:val="DefaultParagraphFont"/>
    <w:link w:val="Heading9"/>
    <w:uiPriority w:val="9"/>
    <w:semiHidden/>
    <w:rsid w:val="00B41D76"/>
    <w:rPr>
      <w:rFonts w:asciiTheme="majorHAnsi" w:eastAsiaTheme="majorEastAsia" w:hAnsiTheme="majorHAnsi" w:cstheme="majorBidi"/>
      <w:i/>
      <w:iCs/>
      <w:sz w:val="18"/>
      <w:szCs w:val="18"/>
    </w:rPr>
  </w:style>
  <w:style w:type="paragraph" w:styleId="Caption">
    <w:name w:val="caption"/>
    <w:basedOn w:val="Normal"/>
    <w:next w:val="Normal"/>
    <w:uiPriority w:val="35"/>
    <w:semiHidden/>
    <w:unhideWhenUsed/>
    <w:qFormat/>
    <w:rsid w:val="00B41D76"/>
    <w:rPr>
      <w:b/>
      <w:bCs/>
      <w:sz w:val="18"/>
      <w:szCs w:val="18"/>
    </w:rPr>
  </w:style>
  <w:style w:type="paragraph" w:styleId="Title">
    <w:name w:val="Title"/>
    <w:basedOn w:val="Normal"/>
    <w:next w:val="Normal"/>
    <w:link w:val="TitleChar"/>
    <w:uiPriority w:val="10"/>
    <w:qFormat/>
    <w:rsid w:val="00B41D76"/>
    <w:pPr>
      <w:spacing w:line="240" w:lineRule="auto"/>
      <w:ind w:firstLine="0"/>
    </w:pPr>
    <w:rPr>
      <w:rFonts w:asciiTheme="majorHAnsi" w:eastAsiaTheme="majorEastAsia" w:hAnsiTheme="majorHAnsi" w:cstheme="majorBidi"/>
      <w:b/>
      <w:bCs/>
      <w:i/>
      <w:iCs/>
      <w:spacing w:val="10"/>
      <w:sz w:val="60"/>
      <w:szCs w:val="60"/>
    </w:rPr>
  </w:style>
  <w:style w:type="character" w:customStyle="1" w:styleId="TitleChar">
    <w:name w:val="Title Char"/>
    <w:basedOn w:val="DefaultParagraphFont"/>
    <w:link w:val="Title"/>
    <w:uiPriority w:val="10"/>
    <w:rsid w:val="00B41D76"/>
    <w:rPr>
      <w:rFonts w:asciiTheme="majorHAnsi" w:eastAsiaTheme="majorEastAsia" w:hAnsiTheme="majorHAnsi" w:cstheme="majorBidi"/>
      <w:b/>
      <w:bCs/>
      <w:i/>
      <w:iCs/>
      <w:spacing w:val="10"/>
      <w:sz w:val="60"/>
      <w:szCs w:val="60"/>
    </w:rPr>
  </w:style>
  <w:style w:type="paragraph" w:styleId="Subtitle">
    <w:name w:val="Subtitle"/>
    <w:basedOn w:val="Normal"/>
    <w:next w:val="Normal"/>
    <w:link w:val="SubtitleChar"/>
    <w:uiPriority w:val="11"/>
    <w:qFormat/>
    <w:rsid w:val="00B41D76"/>
    <w:pPr>
      <w:spacing w:after="320"/>
      <w:jc w:val="right"/>
    </w:pPr>
    <w:rPr>
      <w:i/>
      <w:iCs/>
      <w:color w:val="808080" w:themeColor="text1" w:themeTint="7F"/>
      <w:spacing w:val="10"/>
      <w:sz w:val="24"/>
      <w:szCs w:val="24"/>
    </w:rPr>
  </w:style>
  <w:style w:type="character" w:customStyle="1" w:styleId="SubtitleChar">
    <w:name w:val="Subtitle Char"/>
    <w:basedOn w:val="DefaultParagraphFont"/>
    <w:link w:val="Subtitle"/>
    <w:uiPriority w:val="11"/>
    <w:rsid w:val="00B41D76"/>
    <w:rPr>
      <w:i/>
      <w:iCs/>
      <w:color w:val="808080" w:themeColor="text1" w:themeTint="7F"/>
      <w:spacing w:val="10"/>
      <w:sz w:val="24"/>
      <w:szCs w:val="24"/>
    </w:rPr>
  </w:style>
  <w:style w:type="character" w:styleId="Strong">
    <w:name w:val="Strong"/>
    <w:basedOn w:val="DefaultParagraphFont"/>
    <w:uiPriority w:val="22"/>
    <w:qFormat/>
    <w:rsid w:val="00B41D76"/>
    <w:rPr>
      <w:b/>
      <w:bCs/>
      <w:spacing w:val="0"/>
    </w:rPr>
  </w:style>
  <w:style w:type="character" w:styleId="Emphasis">
    <w:name w:val="Emphasis"/>
    <w:uiPriority w:val="20"/>
    <w:qFormat/>
    <w:rsid w:val="00B41D76"/>
    <w:rPr>
      <w:b/>
      <w:bCs/>
      <w:i/>
      <w:iCs/>
      <w:color w:val="auto"/>
    </w:rPr>
  </w:style>
  <w:style w:type="paragraph" w:styleId="NoSpacing">
    <w:name w:val="No Spacing"/>
    <w:basedOn w:val="Normal"/>
    <w:link w:val="NoSpacingChar"/>
    <w:uiPriority w:val="1"/>
    <w:qFormat/>
    <w:rsid w:val="00B41D76"/>
    <w:pPr>
      <w:spacing w:after="0" w:line="240" w:lineRule="auto"/>
      <w:ind w:firstLine="0"/>
    </w:pPr>
  </w:style>
  <w:style w:type="character" w:customStyle="1" w:styleId="NoSpacingChar">
    <w:name w:val="No Spacing Char"/>
    <w:basedOn w:val="DefaultParagraphFont"/>
    <w:link w:val="NoSpacing"/>
    <w:uiPriority w:val="1"/>
    <w:rsid w:val="00B41D76"/>
  </w:style>
  <w:style w:type="paragraph" w:styleId="Quote">
    <w:name w:val="Quote"/>
    <w:basedOn w:val="Normal"/>
    <w:next w:val="Normal"/>
    <w:link w:val="QuoteChar"/>
    <w:uiPriority w:val="29"/>
    <w:qFormat/>
    <w:rsid w:val="00B41D76"/>
    <w:rPr>
      <w:color w:val="5A5A5A" w:themeColor="text1" w:themeTint="A5"/>
    </w:rPr>
  </w:style>
  <w:style w:type="character" w:customStyle="1" w:styleId="QuoteChar">
    <w:name w:val="Quote Char"/>
    <w:basedOn w:val="DefaultParagraphFont"/>
    <w:link w:val="Quote"/>
    <w:uiPriority w:val="29"/>
    <w:rsid w:val="00B41D76"/>
    <w:rPr>
      <w:rFonts w:asciiTheme="minorHAnsi"/>
      <w:color w:val="5A5A5A" w:themeColor="text1" w:themeTint="A5"/>
    </w:rPr>
  </w:style>
  <w:style w:type="paragraph" w:styleId="IntenseQuote">
    <w:name w:val="Intense Quote"/>
    <w:basedOn w:val="Normal"/>
    <w:next w:val="Normal"/>
    <w:link w:val="IntenseQuoteChar"/>
    <w:uiPriority w:val="30"/>
    <w:qFormat/>
    <w:rsid w:val="00B41D76"/>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IntenseQuoteChar">
    <w:name w:val="Intense Quote Char"/>
    <w:basedOn w:val="DefaultParagraphFont"/>
    <w:link w:val="IntenseQuote"/>
    <w:uiPriority w:val="30"/>
    <w:rsid w:val="00B41D76"/>
    <w:rPr>
      <w:rFonts w:asciiTheme="majorHAnsi" w:eastAsiaTheme="majorEastAsia" w:hAnsiTheme="majorHAnsi" w:cstheme="majorBidi"/>
      <w:i/>
      <w:iCs/>
      <w:sz w:val="20"/>
      <w:szCs w:val="20"/>
    </w:rPr>
  </w:style>
  <w:style w:type="character" w:styleId="SubtleEmphasis">
    <w:name w:val="Subtle Emphasis"/>
    <w:uiPriority w:val="19"/>
    <w:qFormat/>
    <w:rsid w:val="00B41D76"/>
    <w:rPr>
      <w:i/>
      <w:iCs/>
      <w:color w:val="5A5A5A" w:themeColor="text1" w:themeTint="A5"/>
    </w:rPr>
  </w:style>
  <w:style w:type="character" w:styleId="IntenseEmphasis">
    <w:name w:val="Intense Emphasis"/>
    <w:uiPriority w:val="21"/>
    <w:qFormat/>
    <w:rsid w:val="00B41D76"/>
    <w:rPr>
      <w:b/>
      <w:bCs/>
      <w:i/>
      <w:iCs/>
      <w:color w:val="auto"/>
      <w:u w:val="single"/>
    </w:rPr>
  </w:style>
  <w:style w:type="character" w:styleId="SubtleReference">
    <w:name w:val="Subtle Reference"/>
    <w:uiPriority w:val="31"/>
    <w:qFormat/>
    <w:rsid w:val="00B41D76"/>
    <w:rPr>
      <w:smallCaps/>
    </w:rPr>
  </w:style>
  <w:style w:type="character" w:styleId="IntenseReference">
    <w:name w:val="Intense Reference"/>
    <w:uiPriority w:val="32"/>
    <w:qFormat/>
    <w:rsid w:val="00B41D76"/>
    <w:rPr>
      <w:b/>
      <w:bCs/>
      <w:smallCaps/>
      <w:color w:val="auto"/>
    </w:rPr>
  </w:style>
  <w:style w:type="character" w:styleId="BookTitle">
    <w:name w:val="Book Title"/>
    <w:uiPriority w:val="33"/>
    <w:qFormat/>
    <w:rsid w:val="00B41D76"/>
    <w:rPr>
      <w:rFonts w:asciiTheme="majorHAnsi" w:eastAsiaTheme="majorEastAsia" w:hAnsiTheme="majorHAnsi" w:cstheme="majorBidi"/>
      <w:b/>
      <w:bCs/>
      <w:smallCaps/>
      <w:color w:val="auto"/>
      <w:u w:val="single"/>
    </w:rPr>
  </w:style>
  <w:style w:type="paragraph" w:styleId="TOCHeading">
    <w:name w:val="TOC Heading"/>
    <w:basedOn w:val="Heading1"/>
    <w:next w:val="Normal"/>
    <w:uiPriority w:val="39"/>
    <w:semiHidden/>
    <w:unhideWhenUsed/>
    <w:qFormat/>
    <w:rsid w:val="00B41D76"/>
    <w:pPr>
      <w:outlineLvl w:val="9"/>
    </w:pPr>
  </w:style>
  <w:style w:type="paragraph" w:styleId="FootnoteText">
    <w:name w:val="footnote text"/>
    <w:basedOn w:val="Normal"/>
    <w:link w:val="FootnoteTextChar"/>
    <w:uiPriority w:val="99"/>
    <w:unhideWhenUsed/>
    <w:rsid w:val="00477F0C"/>
    <w:pPr>
      <w:spacing w:after="0" w:line="240" w:lineRule="auto"/>
    </w:pPr>
    <w:rPr>
      <w:sz w:val="20"/>
      <w:szCs w:val="20"/>
    </w:rPr>
  </w:style>
  <w:style w:type="character" w:customStyle="1" w:styleId="FootnoteTextChar">
    <w:name w:val="Footnote Text Char"/>
    <w:basedOn w:val="DefaultParagraphFont"/>
    <w:link w:val="FootnoteText"/>
    <w:uiPriority w:val="99"/>
    <w:rsid w:val="00477F0C"/>
    <w:rPr>
      <w:sz w:val="20"/>
      <w:szCs w:val="20"/>
    </w:rPr>
  </w:style>
  <w:style w:type="character" w:styleId="FootnoteReference">
    <w:name w:val="footnote reference"/>
    <w:basedOn w:val="DefaultParagraphFont"/>
    <w:uiPriority w:val="99"/>
    <w:semiHidden/>
    <w:unhideWhenUsed/>
    <w:rsid w:val="00477F0C"/>
    <w:rPr>
      <w:vertAlign w:val="superscript"/>
    </w:rPr>
  </w:style>
  <w:style w:type="character" w:styleId="Hyperlink">
    <w:name w:val="Hyperlink"/>
    <w:basedOn w:val="DefaultParagraphFont"/>
    <w:uiPriority w:val="99"/>
    <w:unhideWhenUsed/>
    <w:rsid w:val="00773FA5"/>
    <w:rPr>
      <w:color w:val="0000FF" w:themeColor="hyperlink"/>
      <w:u w:val="single"/>
    </w:rPr>
  </w:style>
  <w:style w:type="paragraph" w:styleId="Header">
    <w:name w:val="header"/>
    <w:basedOn w:val="Normal"/>
    <w:link w:val="HeaderChar"/>
    <w:unhideWhenUsed/>
    <w:rsid w:val="00573A0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73A07"/>
  </w:style>
  <w:style w:type="paragraph" w:styleId="Footer">
    <w:name w:val="footer"/>
    <w:basedOn w:val="Normal"/>
    <w:link w:val="FooterChar"/>
    <w:uiPriority w:val="99"/>
    <w:unhideWhenUsed/>
    <w:rsid w:val="00573A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A07"/>
  </w:style>
  <w:style w:type="paragraph" w:styleId="Bibliography">
    <w:name w:val="Bibliography"/>
    <w:basedOn w:val="Normal"/>
    <w:next w:val="Normal"/>
    <w:uiPriority w:val="37"/>
    <w:unhideWhenUsed/>
    <w:rsid w:val="0049736B"/>
    <w:pPr>
      <w:spacing w:line="240" w:lineRule="auto"/>
      <w:ind w:left="720" w:hanging="720"/>
    </w:pPr>
  </w:style>
  <w:style w:type="character" w:styleId="FollowedHyperlink">
    <w:name w:val="FollowedHyperlink"/>
    <w:basedOn w:val="DefaultParagraphFont"/>
    <w:uiPriority w:val="99"/>
    <w:semiHidden/>
    <w:unhideWhenUsed/>
    <w:rsid w:val="008B319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zazainiyah837@gmail.com/zazazainiyah937@gmail.com,%20najmifaz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0FCA7-C629-4199-9A8B-D059F4EFB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917</TotalTime>
  <Pages>18</Pages>
  <Words>4868</Words>
  <Characters>27753</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dc:creator>
  <cp:lastModifiedBy>MS</cp:lastModifiedBy>
  <cp:revision>174</cp:revision>
  <dcterms:created xsi:type="dcterms:W3CDTF">2021-11-19T12:25:00Z</dcterms:created>
  <dcterms:modified xsi:type="dcterms:W3CDTF">2021-12-05T10:52:00Z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http://www.zotero.org/styles/chicago-note-bibliography</vt:lpwstr>
  </property>
  <property fmtid="{D5CDD505-2E9C-101B-9397-08002B2CF9AE}" pid="13" name="Mendeley Recent Style Name 5_1">
    <vt:lpwstr>Chicago Manual of Style 17th edition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4b7eb28e-462e-3488-8230-40497f247bba</vt:lpwstr>
  </property>
  <property fmtid="{D5CDD505-2E9C-101B-9397-08002B2CF9AE}" pid="24" name="Mendeley Citation Style_1">
    <vt:lpwstr>http://www.zotero.org/styles/chicago-fullnote-bibliography</vt:lpwstr>
  </property>
  <property fmtid="{D5CDD505-2E9C-101B-9397-08002B2CF9AE}" pid="25" name="ZOTERO_PREF_1">
    <vt:lpwstr>&lt;data data-version="3" zotero-version="5.0.95"&gt;&lt;session id="KQnGk4p3"/&gt;&lt;style id="http://www.zotero.org/styles/idia-citation-style" locale="id-ID" hasBibliography="1" bibliographyStyleHasBeenSet="1"/&gt;&lt;prefs&gt;&lt;pref name="noteType" value="1"/&gt;&lt;pref name="fie</vt:lpwstr>
  </property>
  <property fmtid="{D5CDD505-2E9C-101B-9397-08002B2CF9AE}" pid="26" name="ZOTERO_PREF_2">
    <vt:lpwstr>ldType" value="Field"/&gt;&lt;/prefs&gt;&lt;/data&gt;</vt:lpwstr>
  </property>
</Properties>
</file>